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0B8A" w14:textId="73786EF2" w:rsidR="00C42177" w:rsidRPr="00EF685E" w:rsidRDefault="00C42177" w:rsidP="00C42177">
      <w:pPr>
        <w:widowControl w:val="0"/>
        <w:jc w:val="center"/>
        <w:rPr>
          <w:b/>
          <w:color w:val="0D0D0D"/>
          <w:kern w:val="28"/>
          <w:sz w:val="24"/>
          <w:szCs w:val="24"/>
        </w:rPr>
      </w:pPr>
      <w:r w:rsidRPr="00EF685E">
        <w:rPr>
          <w:b/>
          <w:color w:val="0D0D0D"/>
          <w:kern w:val="28"/>
          <w:sz w:val="24"/>
          <w:szCs w:val="24"/>
        </w:rPr>
        <w:t>“</w:t>
      </w:r>
      <w:r w:rsidR="008064A9">
        <w:rPr>
          <w:b/>
          <w:color w:val="0D0D0D"/>
          <w:kern w:val="28"/>
          <w:sz w:val="24"/>
          <w:szCs w:val="24"/>
        </w:rPr>
        <w:t xml:space="preserve">These are </w:t>
      </w:r>
      <w:proofErr w:type="gramStart"/>
      <w:r w:rsidR="008064A9">
        <w:rPr>
          <w:b/>
          <w:color w:val="0D0D0D"/>
          <w:kern w:val="28"/>
          <w:sz w:val="24"/>
          <w:szCs w:val="24"/>
        </w:rPr>
        <w:t>Written</w:t>
      </w:r>
      <w:proofErr w:type="gramEnd"/>
      <w:r w:rsidRPr="00EF685E">
        <w:rPr>
          <w:b/>
          <w:color w:val="0D0D0D"/>
          <w:kern w:val="28"/>
          <w:sz w:val="24"/>
          <w:szCs w:val="24"/>
        </w:rPr>
        <w:t>”</w:t>
      </w:r>
    </w:p>
    <w:p w14:paraId="0CF81D60" w14:textId="6588B3B7" w:rsidR="00DC2617" w:rsidRDefault="00DC2617" w:rsidP="008064A9">
      <w:pPr>
        <w:widowControl w:val="0"/>
        <w:rPr>
          <w:color w:val="0D0D0D"/>
          <w:sz w:val="24"/>
          <w:szCs w:val="24"/>
        </w:rPr>
      </w:pPr>
    </w:p>
    <w:p w14:paraId="262D7D23" w14:textId="3E6F3586" w:rsidR="00C42177" w:rsidRDefault="008064A9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Acts</w:t>
      </w:r>
      <w:r w:rsidR="00AC7609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5</w:t>
      </w:r>
      <w:r w:rsidR="00AC7609">
        <w:rPr>
          <w:color w:val="0D0D0D"/>
          <w:sz w:val="24"/>
          <w:szCs w:val="24"/>
        </w:rPr>
        <w:t>:</w:t>
      </w:r>
      <w:r>
        <w:rPr>
          <w:color w:val="0D0D0D"/>
          <w:sz w:val="24"/>
          <w:szCs w:val="24"/>
        </w:rPr>
        <w:t>29</w:t>
      </w:r>
      <w:r w:rsidR="00AC7609">
        <w:rPr>
          <w:color w:val="0D0D0D"/>
          <w:sz w:val="24"/>
          <w:szCs w:val="24"/>
        </w:rPr>
        <w:t>-</w:t>
      </w:r>
      <w:r>
        <w:rPr>
          <w:color w:val="0D0D0D"/>
          <w:sz w:val="24"/>
          <w:szCs w:val="24"/>
        </w:rPr>
        <w:t>42</w:t>
      </w:r>
    </w:p>
    <w:p w14:paraId="3A26696D" w14:textId="12896DE9" w:rsidR="00C4217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1 </w:t>
      </w:r>
      <w:r w:rsidR="008064A9">
        <w:rPr>
          <w:color w:val="0D0D0D"/>
          <w:sz w:val="24"/>
          <w:szCs w:val="24"/>
        </w:rPr>
        <w:t>Peter 1:3-9</w:t>
      </w:r>
    </w:p>
    <w:p w14:paraId="6EA75FE6" w14:textId="7DD8707D" w:rsidR="00C42177" w:rsidRDefault="008064A9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John</w:t>
      </w:r>
      <w:r w:rsidR="00C42177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20</w:t>
      </w:r>
      <w:r w:rsidR="00177980">
        <w:rPr>
          <w:color w:val="0D0D0D"/>
          <w:sz w:val="24"/>
          <w:szCs w:val="24"/>
        </w:rPr>
        <w:t>:</w:t>
      </w:r>
      <w:r>
        <w:rPr>
          <w:color w:val="0D0D0D"/>
          <w:sz w:val="24"/>
          <w:szCs w:val="24"/>
        </w:rPr>
        <w:t>29</w:t>
      </w:r>
      <w:r w:rsidR="00AC7609">
        <w:rPr>
          <w:color w:val="0D0D0D"/>
          <w:sz w:val="24"/>
          <w:szCs w:val="24"/>
        </w:rPr>
        <w:t>-</w:t>
      </w:r>
      <w:r>
        <w:rPr>
          <w:color w:val="0D0D0D"/>
          <w:sz w:val="24"/>
          <w:szCs w:val="24"/>
        </w:rPr>
        <w:t>31</w:t>
      </w:r>
    </w:p>
    <w:p w14:paraId="2616EA93" w14:textId="545F096D" w:rsidR="00C42177" w:rsidRPr="002C74C7" w:rsidRDefault="00C42177" w:rsidP="00C42177">
      <w:pPr>
        <w:widowControl w:val="0"/>
        <w:ind w:firstLine="360"/>
        <w:jc w:val="right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E</w:t>
      </w:r>
      <w:r w:rsidR="008064A9">
        <w:rPr>
          <w:color w:val="0D0D0D"/>
          <w:sz w:val="24"/>
          <w:szCs w:val="24"/>
        </w:rPr>
        <w:t>aster</w:t>
      </w:r>
      <w:r>
        <w:rPr>
          <w:color w:val="0D0D0D"/>
          <w:sz w:val="24"/>
          <w:szCs w:val="24"/>
        </w:rPr>
        <w:t xml:space="preserve"> </w:t>
      </w:r>
      <w:r w:rsidR="008064A9">
        <w:rPr>
          <w:color w:val="0D0D0D"/>
          <w:sz w:val="24"/>
          <w:szCs w:val="24"/>
        </w:rPr>
        <w:t>2</w:t>
      </w:r>
    </w:p>
    <w:p w14:paraId="5831D228" w14:textId="77777777" w:rsidR="00C42177" w:rsidRPr="00EF685E" w:rsidRDefault="00C42177" w:rsidP="00C42177">
      <w:pPr>
        <w:pStyle w:val="BodyTextIndent"/>
        <w:spacing w:before="0" w:line="240" w:lineRule="auto"/>
        <w:ind w:firstLine="0"/>
        <w:rPr>
          <w:color w:val="0D0D0D"/>
          <w:lang w:val="en-US"/>
        </w:rPr>
      </w:pPr>
    </w:p>
    <w:p w14:paraId="0A5830AF" w14:textId="2AABA15F" w:rsidR="00C42177" w:rsidRPr="009C61DC" w:rsidRDefault="008064A9" w:rsidP="00C42177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rStyle w:val="text"/>
          <w:color w:val="0D0D0D"/>
        </w:rPr>
        <w:t xml:space="preserve">John wrote: “These are written so that you may believe that Jesus is the Christ, the Son of God, and that </w:t>
      </w:r>
      <w:r w:rsidR="002D1837" w:rsidRPr="008609A5">
        <w:rPr>
          <w:rStyle w:val="text"/>
          <w:b/>
          <w:bCs/>
          <w:color w:val="0D0D0D"/>
        </w:rPr>
        <w:t>b</w:t>
      </w:r>
      <w:r w:rsidRPr="008609A5">
        <w:rPr>
          <w:rStyle w:val="text"/>
          <w:b/>
          <w:bCs/>
          <w:color w:val="0D0D0D"/>
        </w:rPr>
        <w:t>y believing you may have life in His name</w:t>
      </w:r>
      <w:r>
        <w:rPr>
          <w:rStyle w:val="text"/>
          <w:color w:val="0D0D0D"/>
        </w:rPr>
        <w:t>.</w:t>
      </w:r>
      <w:r w:rsidR="00246AE2">
        <w:rPr>
          <w:rStyle w:val="text"/>
          <w:color w:val="0D0D0D"/>
        </w:rPr>
        <w:t>”</w:t>
      </w:r>
    </w:p>
    <w:p w14:paraId="74506F7B" w14:textId="77777777" w:rsidR="00C42177" w:rsidRDefault="00C42177" w:rsidP="00C42177">
      <w:pPr>
        <w:widowControl w:val="0"/>
        <w:ind w:firstLine="360"/>
        <w:rPr>
          <w:color w:val="0D0D0D"/>
          <w:sz w:val="27"/>
          <w:szCs w:val="27"/>
        </w:rPr>
      </w:pPr>
    </w:p>
    <w:p w14:paraId="4CD1AD94" w14:textId="77777777" w:rsidR="00C42177" w:rsidRPr="009F45DA" w:rsidRDefault="00C42177" w:rsidP="00C42177">
      <w:pPr>
        <w:widowControl w:val="0"/>
        <w:ind w:firstLine="360"/>
        <w:rPr>
          <w:b/>
          <w:color w:val="0D0D0D"/>
          <w:sz w:val="26"/>
          <w:szCs w:val="26"/>
        </w:rPr>
      </w:pPr>
      <w:r w:rsidRPr="009F45DA">
        <w:rPr>
          <w:color w:val="0D0D0D"/>
          <w:sz w:val="26"/>
          <w:szCs w:val="26"/>
        </w:rPr>
        <w:t>Grace to you and peace from God our Father and from our Lord and Savior, Jesus Christ.</w:t>
      </w:r>
    </w:p>
    <w:p w14:paraId="22FCF630" w14:textId="77777777" w:rsidR="00C42177" w:rsidRPr="009F45DA" w:rsidRDefault="00C42177" w:rsidP="00C42177">
      <w:pPr>
        <w:pStyle w:val="BodyTextIndent"/>
        <w:spacing w:before="0" w:line="240" w:lineRule="auto"/>
        <w:ind w:firstLine="0"/>
        <w:rPr>
          <w:color w:val="0D0D0D"/>
          <w:sz w:val="26"/>
          <w:szCs w:val="26"/>
          <w:lang w:val="en-US"/>
        </w:rPr>
      </w:pPr>
    </w:p>
    <w:p w14:paraId="5D7D46BC" w14:textId="4DBAACFD" w:rsidR="00C42177" w:rsidRPr="00BA75BD" w:rsidRDefault="00EE1202" w:rsidP="00EE1202">
      <w:pPr>
        <w:pStyle w:val="line"/>
        <w:shd w:val="clear" w:color="auto" w:fill="FFFFFF"/>
        <w:spacing w:before="0" w:beforeAutospacing="0" w:after="0" w:afterAutospacing="0" w:line="480" w:lineRule="auto"/>
        <w:jc w:val="center"/>
        <w:rPr>
          <w:color w:val="0D0D0D"/>
          <w:kern w:val="28"/>
        </w:rPr>
      </w:pPr>
      <w:r>
        <w:rPr>
          <w:b/>
          <w:color w:val="0D0D0D"/>
          <w:kern w:val="28"/>
        </w:rPr>
        <w:t>Text</w:t>
      </w:r>
    </w:p>
    <w:p w14:paraId="51401FA7" w14:textId="5CD2D541" w:rsidR="007565B1" w:rsidRDefault="000B3876" w:rsidP="005D7B0F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Two thirds of the Gospel account occurred on </w:t>
      </w:r>
      <w:r w:rsidR="008E6130">
        <w:rPr>
          <w:color w:val="0D0D0D"/>
          <w:lang w:val="en-US"/>
        </w:rPr>
        <w:t xml:space="preserve">the evening of </w:t>
      </w:r>
      <w:r>
        <w:rPr>
          <w:color w:val="0D0D0D"/>
          <w:lang w:val="en-US"/>
        </w:rPr>
        <w:t xml:space="preserve">Easter </w:t>
      </w:r>
      <w:r w:rsidR="008E6130">
        <w:rPr>
          <w:color w:val="0D0D0D"/>
          <w:lang w:val="en-US"/>
        </w:rPr>
        <w:t>day</w:t>
      </w:r>
      <w:r>
        <w:rPr>
          <w:color w:val="0D0D0D"/>
          <w:lang w:val="en-US"/>
        </w:rPr>
        <w:t>. Jesus (raised from the dead)</w:t>
      </w:r>
      <w:r w:rsidR="008E6130">
        <w:rPr>
          <w:color w:val="0D0D0D"/>
          <w:lang w:val="en-US"/>
        </w:rPr>
        <w:t xml:space="preserve">, stepped through locked doors to </w:t>
      </w:r>
      <w:r w:rsidRPr="008609A5">
        <w:rPr>
          <w:b/>
          <w:bCs/>
          <w:color w:val="0D0D0D"/>
          <w:lang w:val="en-US"/>
        </w:rPr>
        <w:t>st</w:t>
      </w:r>
      <w:r w:rsidR="008E6130" w:rsidRPr="008609A5">
        <w:rPr>
          <w:b/>
          <w:bCs/>
          <w:color w:val="0D0D0D"/>
          <w:lang w:val="en-US"/>
        </w:rPr>
        <w:t>and</w:t>
      </w:r>
      <w:r w:rsidRPr="008609A5">
        <w:rPr>
          <w:b/>
          <w:bCs/>
          <w:color w:val="0D0D0D"/>
          <w:lang w:val="en-US"/>
        </w:rPr>
        <w:t xml:space="preserve"> before disciples and sa</w:t>
      </w:r>
      <w:r w:rsidR="008609A5" w:rsidRPr="008609A5">
        <w:rPr>
          <w:b/>
          <w:bCs/>
          <w:color w:val="0D0D0D"/>
          <w:lang w:val="en-US"/>
        </w:rPr>
        <w:t>y</w:t>
      </w:r>
      <w:r w:rsidRPr="008609A5">
        <w:rPr>
          <w:b/>
          <w:bCs/>
          <w:color w:val="0D0D0D"/>
          <w:lang w:val="en-US"/>
        </w:rPr>
        <w:t xml:space="preserve"> to them</w:t>
      </w:r>
      <w:r>
        <w:rPr>
          <w:color w:val="0D0D0D"/>
          <w:lang w:val="en-US"/>
        </w:rPr>
        <w:t xml:space="preserve">, “’Peace be with you.’ And when He said this, He </w:t>
      </w:r>
      <w:r w:rsidRPr="008609A5">
        <w:rPr>
          <w:b/>
          <w:bCs/>
          <w:color w:val="0D0D0D"/>
          <w:lang w:val="en-US"/>
        </w:rPr>
        <w:t>showed them His hands and His side. Then the disciples were glad when they saw the Lord</w:t>
      </w:r>
      <w:r>
        <w:rPr>
          <w:color w:val="0D0D0D"/>
          <w:lang w:val="en-US"/>
        </w:rPr>
        <w:t xml:space="preserve">.” Exactly one week later (what would be Sunday </w:t>
      </w:r>
      <w:r w:rsidR="00AE1FAA">
        <w:rPr>
          <w:color w:val="0D0D0D"/>
          <w:lang w:val="en-US"/>
        </w:rPr>
        <w:t>evening of</w:t>
      </w:r>
      <w:r>
        <w:rPr>
          <w:color w:val="0D0D0D"/>
          <w:lang w:val="en-US"/>
        </w:rPr>
        <w:t xml:space="preserve"> this weekend) He returned to </w:t>
      </w:r>
      <w:r w:rsidRPr="008609A5">
        <w:rPr>
          <w:b/>
          <w:bCs/>
          <w:color w:val="0D0D0D"/>
          <w:lang w:val="en-US"/>
        </w:rPr>
        <w:t xml:space="preserve">stand where the missing one, Thomas, would </w:t>
      </w:r>
      <w:r w:rsidR="00AE1FAA" w:rsidRPr="008609A5">
        <w:rPr>
          <w:b/>
          <w:bCs/>
          <w:color w:val="0D0D0D"/>
          <w:lang w:val="en-US"/>
        </w:rPr>
        <w:t xml:space="preserve">then </w:t>
      </w:r>
      <w:r w:rsidRPr="008609A5">
        <w:rPr>
          <w:b/>
          <w:bCs/>
          <w:color w:val="0D0D0D"/>
          <w:lang w:val="en-US"/>
        </w:rPr>
        <w:t>also</w:t>
      </w:r>
      <w:r w:rsidR="00D84E35" w:rsidRPr="008609A5">
        <w:rPr>
          <w:b/>
          <w:bCs/>
          <w:color w:val="0D0D0D"/>
          <w:lang w:val="en-US"/>
        </w:rPr>
        <w:t xml:space="preserve"> be</w:t>
      </w:r>
      <w:r>
        <w:rPr>
          <w:color w:val="0D0D0D"/>
          <w:lang w:val="en-US"/>
        </w:rPr>
        <w:t xml:space="preserve">, </w:t>
      </w:r>
      <w:r w:rsidR="00AE1FAA">
        <w:rPr>
          <w:color w:val="0D0D0D"/>
          <w:lang w:val="en-US"/>
        </w:rPr>
        <w:t xml:space="preserve">and </w:t>
      </w:r>
      <w:r>
        <w:rPr>
          <w:color w:val="0D0D0D"/>
          <w:lang w:val="en-US"/>
        </w:rPr>
        <w:t>“</w:t>
      </w:r>
      <w:r w:rsidR="008609A5">
        <w:rPr>
          <w:color w:val="0D0D0D"/>
          <w:lang w:val="en-US"/>
        </w:rPr>
        <w:t>a</w:t>
      </w:r>
      <w:r>
        <w:rPr>
          <w:color w:val="0D0D0D"/>
          <w:lang w:val="en-US"/>
        </w:rPr>
        <w:t xml:space="preserve">lthough the doors were locked, Jesus </w:t>
      </w:r>
      <w:r w:rsidRPr="008609A5">
        <w:rPr>
          <w:b/>
          <w:bCs/>
          <w:color w:val="0D0D0D"/>
          <w:lang w:val="en-US"/>
        </w:rPr>
        <w:t xml:space="preserve">came and stood among them </w:t>
      </w:r>
      <w:r w:rsidR="00AE1FAA" w:rsidRPr="008609A5">
        <w:rPr>
          <w:b/>
          <w:bCs/>
          <w:color w:val="0D0D0D"/>
          <w:lang w:val="en-US"/>
        </w:rPr>
        <w:t xml:space="preserve">again </w:t>
      </w:r>
      <w:r w:rsidRPr="008609A5">
        <w:rPr>
          <w:b/>
          <w:bCs/>
          <w:color w:val="0D0D0D"/>
          <w:lang w:val="en-US"/>
        </w:rPr>
        <w:t>and said</w:t>
      </w:r>
      <w:r>
        <w:rPr>
          <w:color w:val="0D0D0D"/>
          <w:lang w:val="en-US"/>
        </w:rPr>
        <w:t xml:space="preserve">, ‘Peace be with you.’ Then He said </w:t>
      </w:r>
      <w:r w:rsidRPr="00AE1FAA">
        <w:rPr>
          <w:b/>
          <w:bCs/>
          <w:color w:val="0D0D0D"/>
          <w:lang w:val="en-US"/>
        </w:rPr>
        <w:t>to Thomas</w:t>
      </w:r>
      <w:r>
        <w:rPr>
          <w:color w:val="0D0D0D"/>
          <w:lang w:val="en-US"/>
        </w:rPr>
        <w:t xml:space="preserve">, ‘Put your finger here, and see My hands; and put out your hand and </w:t>
      </w:r>
      <w:r w:rsidRPr="008609A5">
        <w:rPr>
          <w:b/>
          <w:bCs/>
          <w:color w:val="0D0D0D"/>
          <w:lang w:val="en-US"/>
        </w:rPr>
        <w:t>place it in My side. Do not disbelieve, but believe</w:t>
      </w:r>
      <w:r>
        <w:rPr>
          <w:color w:val="0D0D0D"/>
          <w:lang w:val="en-US"/>
        </w:rPr>
        <w:t>’”</w:t>
      </w:r>
      <w:r w:rsidR="00ED3D9D">
        <w:rPr>
          <w:color w:val="0D0D0D"/>
          <w:lang w:val="en-US"/>
        </w:rPr>
        <w:t xml:space="preserve"> … and “Jesus” (</w:t>
      </w:r>
      <w:r w:rsidR="00AE1FAA">
        <w:rPr>
          <w:color w:val="0D0D0D"/>
          <w:lang w:val="en-US"/>
        </w:rPr>
        <w:t xml:space="preserve">John, </w:t>
      </w:r>
      <w:r w:rsidR="00ED3D9D">
        <w:rPr>
          <w:color w:val="0D0D0D"/>
          <w:lang w:val="en-US"/>
        </w:rPr>
        <w:t>the disciple</w:t>
      </w:r>
      <w:r w:rsidR="00AE1FAA">
        <w:rPr>
          <w:color w:val="0D0D0D"/>
          <w:lang w:val="en-US"/>
        </w:rPr>
        <w:t>,</w:t>
      </w:r>
      <w:r w:rsidR="00ED3D9D">
        <w:rPr>
          <w:color w:val="0D0D0D"/>
          <w:lang w:val="en-US"/>
        </w:rPr>
        <w:t xml:space="preserve"> said) </w:t>
      </w:r>
      <w:r w:rsidR="00AF14E6">
        <w:rPr>
          <w:color w:val="0D0D0D"/>
          <w:lang w:val="en-US"/>
        </w:rPr>
        <w:t>“</w:t>
      </w:r>
      <w:r w:rsidR="00ED3D9D">
        <w:rPr>
          <w:color w:val="0D0D0D"/>
          <w:lang w:val="en-US"/>
        </w:rPr>
        <w:t xml:space="preserve">did many </w:t>
      </w:r>
      <w:r w:rsidR="00ED3D9D" w:rsidRPr="008609A5">
        <w:rPr>
          <w:b/>
          <w:bCs/>
          <w:color w:val="0D0D0D"/>
          <w:lang w:val="en-US"/>
        </w:rPr>
        <w:t>other signs in the presence of the disciples</w:t>
      </w:r>
      <w:r w:rsidR="00ED3D9D">
        <w:rPr>
          <w:color w:val="0D0D0D"/>
          <w:lang w:val="en-US"/>
        </w:rPr>
        <w:t xml:space="preserve">”, not all of them written </w:t>
      </w:r>
      <w:r w:rsidR="00AE1FAA">
        <w:rPr>
          <w:color w:val="0D0D0D"/>
          <w:lang w:val="en-US"/>
        </w:rPr>
        <w:t>ye</w:t>
      </w:r>
      <w:r w:rsidR="00ED3D9D">
        <w:rPr>
          <w:color w:val="0D0D0D"/>
          <w:lang w:val="en-US"/>
        </w:rPr>
        <w:t xml:space="preserve">t </w:t>
      </w:r>
      <w:r w:rsidR="008609A5">
        <w:rPr>
          <w:b/>
          <w:bCs/>
          <w:color w:val="0D0D0D"/>
          <w:lang w:val="en-US"/>
        </w:rPr>
        <w:t xml:space="preserve">many </w:t>
      </w:r>
      <w:r w:rsidR="00AE1FAA">
        <w:rPr>
          <w:b/>
          <w:bCs/>
          <w:color w:val="0D0D0D"/>
          <w:lang w:val="en-US"/>
        </w:rPr>
        <w:t xml:space="preserve">written and proclaimed </w:t>
      </w:r>
      <w:r w:rsidR="008609A5">
        <w:rPr>
          <w:b/>
          <w:bCs/>
          <w:color w:val="0D0D0D"/>
          <w:lang w:val="en-US"/>
        </w:rPr>
        <w:t>and</w:t>
      </w:r>
      <w:r w:rsidR="00AE1FAA">
        <w:rPr>
          <w:b/>
          <w:bCs/>
          <w:color w:val="0D0D0D"/>
          <w:lang w:val="en-US"/>
        </w:rPr>
        <w:t xml:space="preserve"> passed to further proclaimers</w:t>
      </w:r>
      <w:r w:rsidR="003C741D" w:rsidRPr="00AF14E6">
        <w:rPr>
          <w:b/>
          <w:bCs/>
          <w:color w:val="0D0D0D"/>
          <w:lang w:val="en-US"/>
        </w:rPr>
        <w:t xml:space="preserve">, </w:t>
      </w:r>
      <w:r w:rsidR="003C741D" w:rsidRPr="00AF14E6">
        <w:rPr>
          <w:b/>
          <w:bCs/>
          <w:color w:val="0D0D0D"/>
          <w:u w:val="single"/>
          <w:lang w:val="en-US"/>
        </w:rPr>
        <w:t>these</w:t>
      </w:r>
      <w:r w:rsidR="003C741D">
        <w:rPr>
          <w:color w:val="0D0D0D"/>
          <w:lang w:val="en-US"/>
        </w:rPr>
        <w:t xml:space="preserve"> </w:t>
      </w:r>
      <w:r w:rsidR="00AE1FAA">
        <w:rPr>
          <w:color w:val="0D0D0D"/>
          <w:lang w:val="en-US"/>
        </w:rPr>
        <w:t>first ones (for sure) were</w:t>
      </w:r>
      <w:r w:rsidR="008609A5">
        <w:rPr>
          <w:color w:val="0D0D0D"/>
          <w:lang w:val="en-US"/>
        </w:rPr>
        <w:t xml:space="preserve"> </w:t>
      </w:r>
      <w:r w:rsidR="003C741D">
        <w:rPr>
          <w:color w:val="0D0D0D"/>
          <w:lang w:val="en-US"/>
        </w:rPr>
        <w:t>“</w:t>
      </w:r>
      <w:r w:rsidR="003C741D" w:rsidRPr="00AF14E6">
        <w:rPr>
          <w:b/>
          <w:bCs/>
          <w:color w:val="0D0D0D"/>
          <w:u w:val="single"/>
          <w:lang w:val="en-US"/>
        </w:rPr>
        <w:t>witnesses to these things</w:t>
      </w:r>
      <w:r w:rsidR="003C741D">
        <w:rPr>
          <w:color w:val="0D0D0D"/>
          <w:lang w:val="en-US"/>
        </w:rPr>
        <w:t xml:space="preserve">” as was </w:t>
      </w:r>
      <w:r w:rsidR="00AE1FAA">
        <w:rPr>
          <w:color w:val="0D0D0D"/>
          <w:lang w:val="en-US"/>
        </w:rPr>
        <w:t xml:space="preserve">also </w:t>
      </w:r>
      <w:r w:rsidR="003C741D">
        <w:rPr>
          <w:color w:val="0D0D0D"/>
          <w:lang w:val="en-US"/>
        </w:rPr>
        <w:t xml:space="preserve">(the Acts text reminds, and we should never dismiss </w:t>
      </w:r>
      <w:r w:rsidR="00AE1FAA" w:rsidRPr="00AE1FAA">
        <w:rPr>
          <w:b/>
          <w:bCs/>
          <w:color w:val="0D0D0D"/>
          <w:u w:val="single"/>
          <w:lang w:val="en-US"/>
        </w:rPr>
        <w:t>THIS also</w:t>
      </w:r>
      <w:r w:rsidR="003C741D">
        <w:rPr>
          <w:color w:val="0D0D0D"/>
          <w:lang w:val="en-US"/>
        </w:rPr>
        <w:t xml:space="preserve"> </w:t>
      </w:r>
      <w:r w:rsidR="003C741D" w:rsidRPr="003C741D">
        <w:rPr>
          <w:b/>
          <w:bCs/>
          <w:color w:val="0D0D0D"/>
          <w:lang w:val="en-US"/>
        </w:rPr>
        <w:t xml:space="preserve">eye witness </w:t>
      </w:r>
      <w:r w:rsidR="00AE1FAA">
        <w:rPr>
          <w:b/>
          <w:bCs/>
          <w:color w:val="0D0D0D"/>
          <w:lang w:val="en-US"/>
        </w:rPr>
        <w:t xml:space="preserve">Who proclaims </w:t>
      </w:r>
      <w:r w:rsidR="003C741D" w:rsidRPr="003C741D">
        <w:rPr>
          <w:b/>
          <w:bCs/>
          <w:color w:val="0D0D0D"/>
          <w:lang w:val="en-US"/>
        </w:rPr>
        <w:t>in us</w:t>
      </w:r>
      <w:r w:rsidR="00AE1FAA">
        <w:rPr>
          <w:b/>
          <w:bCs/>
          <w:color w:val="0D0D0D"/>
          <w:lang w:val="en-US"/>
        </w:rPr>
        <w:t xml:space="preserve"> </w:t>
      </w:r>
      <w:r w:rsidR="008609A5">
        <w:rPr>
          <w:b/>
          <w:bCs/>
          <w:color w:val="0D0D0D"/>
          <w:lang w:val="en-US"/>
        </w:rPr>
        <w:t>in</w:t>
      </w:r>
      <w:r w:rsidR="00AE1FAA">
        <w:rPr>
          <w:b/>
          <w:bCs/>
          <w:color w:val="0D0D0D"/>
          <w:lang w:val="en-US"/>
        </w:rPr>
        <w:t xml:space="preserve"> our soul constantly</w:t>
      </w:r>
      <w:r w:rsidR="003C741D">
        <w:rPr>
          <w:color w:val="0D0D0D"/>
          <w:lang w:val="en-US"/>
        </w:rPr>
        <w:t>) “</w:t>
      </w:r>
      <w:r w:rsidR="003C741D" w:rsidRPr="00AF14E6">
        <w:rPr>
          <w:b/>
          <w:bCs/>
          <w:color w:val="0D0D0D"/>
          <w:lang w:val="en-US"/>
        </w:rPr>
        <w:t xml:space="preserve">the </w:t>
      </w:r>
      <w:r w:rsidR="003C741D" w:rsidRPr="00AF14E6">
        <w:rPr>
          <w:b/>
          <w:bCs/>
          <w:color w:val="0D0D0D"/>
          <w:u w:val="single"/>
          <w:lang w:val="en-US"/>
        </w:rPr>
        <w:t>Holy Spirit</w:t>
      </w:r>
      <w:r w:rsidR="003C741D" w:rsidRPr="00AF14E6">
        <w:rPr>
          <w:b/>
          <w:bCs/>
          <w:color w:val="0D0D0D"/>
          <w:lang w:val="en-US"/>
        </w:rPr>
        <w:t xml:space="preserve">, </w:t>
      </w:r>
      <w:r w:rsidR="00AF14E6" w:rsidRPr="00AF14E6">
        <w:rPr>
          <w:b/>
          <w:bCs/>
          <w:color w:val="0D0D0D"/>
          <w:lang w:val="en-US"/>
        </w:rPr>
        <w:t>W</w:t>
      </w:r>
      <w:r w:rsidR="003C741D" w:rsidRPr="00AF14E6">
        <w:rPr>
          <w:b/>
          <w:bCs/>
          <w:color w:val="0D0D0D"/>
          <w:lang w:val="en-US"/>
        </w:rPr>
        <w:t>hom God has given to those who obey Him</w:t>
      </w:r>
      <w:r w:rsidR="003C741D">
        <w:rPr>
          <w:color w:val="0D0D0D"/>
          <w:lang w:val="en-US"/>
        </w:rPr>
        <w:t>”</w:t>
      </w:r>
      <w:r w:rsidR="005D7B0F">
        <w:rPr>
          <w:color w:val="0D0D0D"/>
          <w:lang w:val="en-US"/>
        </w:rPr>
        <w:t xml:space="preserve"> …</w:t>
      </w:r>
    </w:p>
    <w:p w14:paraId="38E213DE" w14:textId="308FBA45" w:rsidR="00C42177" w:rsidRPr="00BA75BD" w:rsidRDefault="00EE1202" w:rsidP="00EE1202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>
        <w:rPr>
          <w:b/>
          <w:color w:val="0D0D0D"/>
          <w:lang w:val="en-US"/>
        </w:rPr>
        <w:t>Bridge</w:t>
      </w:r>
    </w:p>
    <w:p w14:paraId="0985EFBF" w14:textId="77777777" w:rsidR="008609A5" w:rsidRDefault="005D7B0F" w:rsidP="00EE1202">
      <w:pPr>
        <w:pStyle w:val="BodyTextIndent"/>
        <w:spacing w:before="0"/>
        <w:rPr>
          <w:b/>
          <w:bCs/>
          <w:color w:val="0D0D0D"/>
          <w:lang w:val="en-US"/>
        </w:rPr>
      </w:pPr>
      <w:r>
        <w:rPr>
          <w:color w:val="0D0D0D"/>
          <w:lang w:val="en-US"/>
        </w:rPr>
        <w:t xml:space="preserve">… yet </w:t>
      </w:r>
      <w:r w:rsidRPr="005D7B0F">
        <w:rPr>
          <w:b/>
          <w:bCs/>
          <w:color w:val="0D0D0D"/>
          <w:lang w:val="en-US"/>
        </w:rPr>
        <w:t>we who have not (ourselves) “</w:t>
      </w:r>
      <w:r w:rsidRPr="005D7B0F">
        <w:rPr>
          <w:b/>
          <w:bCs/>
          <w:color w:val="0D0D0D"/>
          <w:u w:val="single"/>
          <w:lang w:val="en-US"/>
        </w:rPr>
        <w:t>seen</w:t>
      </w:r>
      <w:r w:rsidRPr="005D7B0F">
        <w:rPr>
          <w:b/>
          <w:bCs/>
          <w:color w:val="0D0D0D"/>
          <w:lang w:val="en-US"/>
        </w:rPr>
        <w:t>” still “</w:t>
      </w:r>
      <w:r w:rsidRPr="005D7B0F">
        <w:rPr>
          <w:b/>
          <w:bCs/>
          <w:color w:val="0D0D0D"/>
          <w:u w:val="single"/>
          <w:lang w:val="en-US"/>
        </w:rPr>
        <w:t xml:space="preserve">believe in Him </w:t>
      </w:r>
      <w:r w:rsidR="00AE1FAA">
        <w:rPr>
          <w:b/>
          <w:bCs/>
          <w:color w:val="0D0D0D"/>
          <w:u w:val="single"/>
          <w:lang w:val="en-US"/>
        </w:rPr>
        <w:t xml:space="preserve">(blessed) </w:t>
      </w:r>
      <w:r w:rsidRPr="005D7B0F">
        <w:rPr>
          <w:b/>
          <w:bCs/>
          <w:color w:val="0D0D0D"/>
          <w:u w:val="single"/>
          <w:lang w:val="en-US"/>
        </w:rPr>
        <w:t>and rejoice with joy that is inexpressible, obtaining</w:t>
      </w:r>
      <w:r w:rsidR="008609A5">
        <w:rPr>
          <w:b/>
          <w:bCs/>
          <w:color w:val="0D0D0D"/>
          <w:u w:val="single"/>
          <w:lang w:val="en-US"/>
        </w:rPr>
        <w:t>” (as the text says) “</w:t>
      </w:r>
      <w:r w:rsidRPr="005D7B0F">
        <w:rPr>
          <w:b/>
          <w:bCs/>
          <w:color w:val="0D0D0D"/>
          <w:u w:val="single"/>
          <w:lang w:val="en-US"/>
        </w:rPr>
        <w:t xml:space="preserve">the outcome of our faith, the salvation </w:t>
      </w:r>
      <w:r w:rsidRPr="005D7B0F">
        <w:rPr>
          <w:b/>
          <w:bCs/>
          <w:color w:val="0D0D0D"/>
          <w:u w:val="single"/>
          <w:lang w:val="en-US"/>
        </w:rPr>
        <w:lastRenderedPageBreak/>
        <w:t>of our souls</w:t>
      </w:r>
      <w:r w:rsidRPr="005D7B0F">
        <w:rPr>
          <w:b/>
          <w:bCs/>
          <w:color w:val="0D0D0D"/>
          <w:lang w:val="en-US"/>
        </w:rPr>
        <w:t>.”</w:t>
      </w:r>
      <w:r w:rsidR="00BB6F2F">
        <w:rPr>
          <w:b/>
          <w:bCs/>
          <w:color w:val="0D0D0D"/>
          <w:lang w:val="en-US"/>
        </w:rPr>
        <w:t xml:space="preserve"> Jesus, Himself, said (of </w:t>
      </w:r>
      <w:r w:rsidR="00BB6F2F" w:rsidRPr="00BB6F2F">
        <w:rPr>
          <w:b/>
          <w:bCs/>
          <w:color w:val="0D0D0D"/>
          <w:u w:val="single"/>
          <w:lang w:val="en-US"/>
        </w:rPr>
        <w:t xml:space="preserve">us </w:t>
      </w:r>
      <w:r w:rsidR="00AE1FAA">
        <w:rPr>
          <w:b/>
          <w:bCs/>
          <w:color w:val="0D0D0D"/>
          <w:u w:val="single"/>
          <w:lang w:val="en-US"/>
        </w:rPr>
        <w:t>now</w:t>
      </w:r>
      <w:r w:rsidR="00BB6F2F">
        <w:rPr>
          <w:b/>
          <w:bCs/>
          <w:color w:val="0D0D0D"/>
          <w:lang w:val="en-US"/>
        </w:rPr>
        <w:t>), “</w:t>
      </w:r>
      <w:r w:rsidR="00BB6F2F" w:rsidRPr="00BB6F2F">
        <w:rPr>
          <w:b/>
          <w:bCs/>
          <w:color w:val="0D0D0D"/>
          <w:u w:val="single"/>
          <w:lang w:val="en-US"/>
        </w:rPr>
        <w:t>BLESSED ARE THOSE WHO HAVE NOT SEEN AND YET HAVE BELIEVED</w:t>
      </w:r>
      <w:r w:rsidR="00BB6F2F" w:rsidRPr="007856FE">
        <w:rPr>
          <w:color w:val="0D0D0D"/>
          <w:lang w:val="en-US"/>
        </w:rPr>
        <w:t>.”</w:t>
      </w:r>
    </w:p>
    <w:p w14:paraId="50594395" w14:textId="2E45467F" w:rsidR="00092A09" w:rsidRPr="00FA7CBF" w:rsidRDefault="006A4A71" w:rsidP="001B2672">
      <w:pPr>
        <w:pStyle w:val="BodyTextIndent"/>
        <w:spacing w:before="0"/>
        <w:rPr>
          <w:color w:val="0D0D0D"/>
          <w:lang w:val="en-US"/>
        </w:rPr>
      </w:pPr>
      <w:r w:rsidRPr="006A4A71">
        <w:rPr>
          <w:color w:val="0D0D0D"/>
          <w:lang w:val="en-US"/>
        </w:rPr>
        <w:t xml:space="preserve">So many </w:t>
      </w:r>
      <w:r>
        <w:rPr>
          <w:color w:val="0D0D0D"/>
          <w:lang w:val="en-US"/>
        </w:rPr>
        <w:t xml:space="preserve">gathered last </w:t>
      </w:r>
      <w:proofErr w:type="gramStart"/>
      <w:r>
        <w:rPr>
          <w:color w:val="0D0D0D"/>
          <w:lang w:val="en-US"/>
        </w:rPr>
        <w:t>weekend</w:t>
      </w:r>
      <w:proofErr w:type="gramEnd"/>
      <w:r>
        <w:rPr>
          <w:color w:val="0D0D0D"/>
          <w:lang w:val="en-US"/>
        </w:rPr>
        <w:t xml:space="preserve"> and</w:t>
      </w:r>
      <w:r w:rsidR="00AE1FAA">
        <w:rPr>
          <w:color w:val="0D0D0D"/>
          <w:lang w:val="en-US"/>
        </w:rPr>
        <w:t xml:space="preserve"> now</w:t>
      </w:r>
      <w:r>
        <w:rPr>
          <w:color w:val="0D0D0D"/>
          <w:lang w:val="en-US"/>
        </w:rPr>
        <w:t xml:space="preserve"> again to </w:t>
      </w:r>
      <w:r w:rsidRPr="00AE1FAA">
        <w:rPr>
          <w:b/>
          <w:bCs/>
          <w:color w:val="0D0D0D"/>
          <w:lang w:val="en-US"/>
        </w:rPr>
        <w:t>sing of</w:t>
      </w:r>
      <w:r w:rsidR="008609A5">
        <w:rPr>
          <w:b/>
          <w:bCs/>
          <w:color w:val="0D0D0D"/>
          <w:lang w:val="en-US"/>
        </w:rPr>
        <w:t xml:space="preserve"> that </w:t>
      </w:r>
      <w:r w:rsidRPr="00AE1FAA">
        <w:rPr>
          <w:b/>
          <w:bCs/>
          <w:color w:val="0D0D0D"/>
          <w:lang w:val="en-US"/>
        </w:rPr>
        <w:t xml:space="preserve">Easter </w:t>
      </w:r>
      <w:r w:rsidR="008609A5">
        <w:rPr>
          <w:b/>
          <w:bCs/>
          <w:color w:val="0D0D0D"/>
          <w:lang w:val="en-US"/>
        </w:rPr>
        <w:t xml:space="preserve">event </w:t>
      </w:r>
      <w:r w:rsidRPr="00AE1FAA">
        <w:rPr>
          <w:b/>
          <w:bCs/>
          <w:color w:val="0D0D0D"/>
          <w:lang w:val="en-US"/>
        </w:rPr>
        <w:t xml:space="preserve">and rejoice in it, proclaiming it </w:t>
      </w:r>
      <w:r w:rsidR="00AE1FAA">
        <w:rPr>
          <w:b/>
          <w:bCs/>
          <w:color w:val="0D0D0D"/>
          <w:lang w:val="en-US"/>
        </w:rPr>
        <w:t>a</w:t>
      </w:r>
      <w:r w:rsidRPr="00AE1FAA">
        <w:rPr>
          <w:b/>
          <w:bCs/>
          <w:color w:val="0D0D0D"/>
          <w:lang w:val="en-US"/>
        </w:rPr>
        <w:t>loud by song and pro</w:t>
      </w:r>
      <w:r w:rsidR="008609A5">
        <w:rPr>
          <w:b/>
          <w:bCs/>
          <w:color w:val="0D0D0D"/>
          <w:lang w:val="en-US"/>
        </w:rPr>
        <w:t>clamation</w:t>
      </w:r>
      <w:r w:rsidRPr="00AE1FAA">
        <w:rPr>
          <w:b/>
          <w:bCs/>
          <w:color w:val="0D0D0D"/>
          <w:lang w:val="en-US"/>
        </w:rPr>
        <w:t xml:space="preserve"> to this community</w:t>
      </w:r>
      <w:r w:rsidR="00AE1FAA">
        <w:rPr>
          <w:b/>
          <w:bCs/>
          <w:color w:val="0D0D0D"/>
          <w:lang w:val="en-US"/>
        </w:rPr>
        <w:t xml:space="preserve"> </w:t>
      </w:r>
      <w:r w:rsidR="008609A5">
        <w:rPr>
          <w:b/>
          <w:bCs/>
          <w:color w:val="0D0D0D"/>
          <w:lang w:val="en-US"/>
        </w:rPr>
        <w:t>(</w:t>
      </w:r>
      <w:r w:rsidRPr="00AE1FAA">
        <w:rPr>
          <w:b/>
          <w:bCs/>
          <w:color w:val="0D0D0D"/>
          <w:lang w:val="en-US"/>
        </w:rPr>
        <w:t xml:space="preserve">our cars in </w:t>
      </w:r>
      <w:r w:rsidR="00AE1FAA">
        <w:rPr>
          <w:b/>
          <w:bCs/>
          <w:color w:val="0D0D0D"/>
          <w:lang w:val="en-US"/>
        </w:rPr>
        <w:t>a</w:t>
      </w:r>
      <w:r w:rsidRPr="00AE1FAA">
        <w:rPr>
          <w:b/>
          <w:bCs/>
          <w:color w:val="0D0D0D"/>
          <w:lang w:val="en-US"/>
        </w:rPr>
        <w:t xml:space="preserve"> church parking lot and bodies inside </w:t>
      </w:r>
      <w:r w:rsidR="00AE1FAA">
        <w:rPr>
          <w:b/>
          <w:bCs/>
          <w:color w:val="0D0D0D"/>
          <w:lang w:val="en-US"/>
        </w:rPr>
        <w:t xml:space="preserve">of it </w:t>
      </w:r>
      <w:r w:rsidRPr="00AE1FAA">
        <w:rPr>
          <w:b/>
          <w:bCs/>
          <w:color w:val="0D0D0D"/>
          <w:lang w:val="en-US"/>
        </w:rPr>
        <w:t xml:space="preserve">showing our joy </w:t>
      </w:r>
      <w:r w:rsidR="008609A5">
        <w:rPr>
          <w:b/>
          <w:bCs/>
          <w:color w:val="0D0D0D"/>
          <w:lang w:val="en-US"/>
        </w:rPr>
        <w:t>by our travel and priorities) but</w:t>
      </w:r>
      <w:r w:rsidR="00AE1FAA">
        <w:rPr>
          <w:b/>
          <w:bCs/>
          <w:color w:val="0D0D0D"/>
          <w:lang w:val="en-US"/>
        </w:rPr>
        <w:t xml:space="preserve"> also in Words of witness to neighbors and co-workers and classmates</w:t>
      </w:r>
      <w:r>
        <w:rPr>
          <w:color w:val="0D0D0D"/>
          <w:lang w:val="en-US"/>
        </w:rPr>
        <w:t>.</w:t>
      </w:r>
      <w:r w:rsidR="00CA6D70">
        <w:rPr>
          <w:color w:val="0D0D0D"/>
          <w:lang w:val="en-US"/>
        </w:rPr>
        <w:t xml:space="preserve"> As disciples received “Peace” from Jesus </w:t>
      </w:r>
      <w:r w:rsidR="00AE1FAA">
        <w:rPr>
          <w:color w:val="0D0D0D"/>
          <w:lang w:val="en-US"/>
        </w:rPr>
        <w:t>as He</w:t>
      </w:r>
      <w:r w:rsidR="00CA6D70">
        <w:rPr>
          <w:color w:val="0D0D0D"/>
          <w:lang w:val="en-US"/>
        </w:rPr>
        <w:t xml:space="preserve"> present</w:t>
      </w:r>
      <w:r w:rsidR="00AE1FAA">
        <w:rPr>
          <w:color w:val="0D0D0D"/>
          <w:lang w:val="en-US"/>
        </w:rPr>
        <w:t>ed</w:t>
      </w:r>
      <w:r w:rsidR="00CA6D70">
        <w:rPr>
          <w:color w:val="0D0D0D"/>
          <w:lang w:val="en-US"/>
        </w:rPr>
        <w:t xml:space="preserve"> Himself, so </w:t>
      </w:r>
      <w:r w:rsidR="00CA6D70" w:rsidRPr="00CA6D70">
        <w:rPr>
          <w:b/>
          <w:bCs/>
          <w:color w:val="0D0D0D"/>
          <w:lang w:val="en-US"/>
        </w:rPr>
        <w:t>we</w:t>
      </w:r>
      <w:r w:rsidR="00AE1FAA">
        <w:rPr>
          <w:b/>
          <w:bCs/>
          <w:color w:val="0D0D0D"/>
          <w:lang w:val="en-US"/>
        </w:rPr>
        <w:t xml:space="preserve"> acknowledge and pro</w:t>
      </w:r>
      <w:r w:rsidR="008609A5">
        <w:rPr>
          <w:b/>
          <w:bCs/>
          <w:color w:val="0D0D0D"/>
          <w:lang w:val="en-US"/>
        </w:rPr>
        <w:t>claim ourselves</w:t>
      </w:r>
      <w:r w:rsidR="00CA6D70" w:rsidRPr="00CA6D70">
        <w:rPr>
          <w:b/>
          <w:bCs/>
          <w:color w:val="0D0D0D"/>
          <w:lang w:val="en-US"/>
        </w:rPr>
        <w:t xml:space="preserve"> receiv</w:t>
      </w:r>
      <w:r w:rsidR="00AE1FAA">
        <w:rPr>
          <w:b/>
          <w:bCs/>
          <w:color w:val="0D0D0D"/>
          <w:lang w:val="en-US"/>
        </w:rPr>
        <w:t>ing</w:t>
      </w:r>
      <w:r w:rsidR="00CA6D70" w:rsidRPr="00CA6D70">
        <w:rPr>
          <w:b/>
          <w:bCs/>
          <w:color w:val="0D0D0D"/>
          <w:lang w:val="en-US"/>
        </w:rPr>
        <w:t xml:space="preserve"> </w:t>
      </w:r>
      <w:r w:rsidR="008609A5">
        <w:rPr>
          <w:b/>
          <w:bCs/>
          <w:color w:val="0D0D0D"/>
          <w:lang w:val="en-US"/>
        </w:rPr>
        <w:t>it</w:t>
      </w:r>
      <w:r w:rsidR="00CA6D70" w:rsidRPr="00CA6D70">
        <w:rPr>
          <w:b/>
          <w:bCs/>
          <w:color w:val="0D0D0D"/>
          <w:lang w:val="en-US"/>
        </w:rPr>
        <w:t xml:space="preserve"> </w:t>
      </w:r>
      <w:r w:rsidR="008609A5">
        <w:rPr>
          <w:b/>
          <w:bCs/>
          <w:color w:val="0D0D0D"/>
          <w:lang w:val="en-US"/>
        </w:rPr>
        <w:t>in how</w:t>
      </w:r>
      <w:r w:rsidR="00CA6D70" w:rsidRPr="00CA6D70">
        <w:rPr>
          <w:b/>
          <w:bCs/>
          <w:color w:val="0D0D0D"/>
          <w:lang w:val="en-US"/>
        </w:rPr>
        <w:t xml:space="preserve"> </w:t>
      </w:r>
      <w:r w:rsidR="008609A5">
        <w:rPr>
          <w:b/>
          <w:bCs/>
          <w:color w:val="0D0D0D"/>
          <w:lang w:val="en-US"/>
        </w:rPr>
        <w:t>He</w:t>
      </w:r>
      <w:r w:rsidR="00CA6D70" w:rsidRPr="00CA6D70">
        <w:rPr>
          <w:b/>
          <w:bCs/>
          <w:color w:val="0D0D0D"/>
          <w:lang w:val="en-US"/>
        </w:rPr>
        <w:t xml:space="preserve"> present</w:t>
      </w:r>
      <w:r w:rsidR="008609A5">
        <w:rPr>
          <w:b/>
          <w:bCs/>
          <w:color w:val="0D0D0D"/>
          <w:lang w:val="en-US"/>
        </w:rPr>
        <w:t>s</w:t>
      </w:r>
      <w:r w:rsidR="00CA6D70" w:rsidRPr="00CA6D70">
        <w:rPr>
          <w:b/>
          <w:bCs/>
          <w:color w:val="0D0D0D"/>
          <w:lang w:val="en-US"/>
        </w:rPr>
        <w:t xml:space="preserve"> Himself </w:t>
      </w:r>
      <w:r w:rsidR="00AE1FAA">
        <w:rPr>
          <w:b/>
          <w:bCs/>
          <w:color w:val="0D0D0D"/>
          <w:lang w:val="en-US"/>
        </w:rPr>
        <w:t xml:space="preserve">now (in these days) </w:t>
      </w:r>
      <w:r w:rsidR="00CA6D70" w:rsidRPr="00CA6D70">
        <w:rPr>
          <w:b/>
          <w:bCs/>
          <w:color w:val="0D0D0D"/>
          <w:lang w:val="en-US"/>
        </w:rPr>
        <w:t xml:space="preserve">through </w:t>
      </w:r>
      <w:r w:rsidR="00AE1FAA">
        <w:rPr>
          <w:b/>
          <w:bCs/>
          <w:color w:val="0D0D0D"/>
          <w:lang w:val="en-US"/>
        </w:rPr>
        <w:t xml:space="preserve">the recited </w:t>
      </w:r>
      <w:r w:rsidR="00CA6D70" w:rsidRPr="00CA6D70">
        <w:rPr>
          <w:b/>
          <w:bCs/>
          <w:color w:val="0D0D0D"/>
          <w:lang w:val="en-US"/>
        </w:rPr>
        <w:t>testimon</w:t>
      </w:r>
      <w:r w:rsidR="008609A5">
        <w:rPr>
          <w:b/>
          <w:bCs/>
          <w:color w:val="0D0D0D"/>
          <w:lang w:val="en-US"/>
        </w:rPr>
        <w:t>ies</w:t>
      </w:r>
      <w:r w:rsidR="00CA6D70" w:rsidRPr="00CA6D70">
        <w:rPr>
          <w:b/>
          <w:bCs/>
          <w:color w:val="0D0D0D"/>
          <w:lang w:val="en-US"/>
        </w:rPr>
        <w:t xml:space="preserve"> o</w:t>
      </w:r>
      <w:r w:rsidR="00184F79">
        <w:rPr>
          <w:b/>
          <w:bCs/>
          <w:color w:val="0D0D0D"/>
          <w:lang w:val="en-US"/>
        </w:rPr>
        <w:t>f</w:t>
      </w:r>
      <w:r w:rsidR="00CA6D70" w:rsidRPr="00CA6D70">
        <w:rPr>
          <w:b/>
          <w:bCs/>
          <w:color w:val="0D0D0D"/>
          <w:lang w:val="en-US"/>
        </w:rPr>
        <w:t xml:space="preserve"> Word and Spirit</w:t>
      </w:r>
      <w:r w:rsidR="00CA6D70">
        <w:rPr>
          <w:color w:val="0D0D0D"/>
          <w:lang w:val="en-US"/>
        </w:rPr>
        <w:t xml:space="preserve">. </w:t>
      </w:r>
      <w:r w:rsidR="00AE1FAA">
        <w:rPr>
          <w:color w:val="0D0D0D"/>
          <w:lang w:val="en-US"/>
        </w:rPr>
        <w:t>And that’s</w:t>
      </w:r>
      <w:r w:rsidR="00CA6D70">
        <w:rPr>
          <w:color w:val="0D0D0D"/>
          <w:lang w:val="en-US"/>
        </w:rPr>
        <w:t xml:space="preserve"> the </w:t>
      </w:r>
      <w:r w:rsidR="00CA6D70" w:rsidRPr="00BE4E9F">
        <w:rPr>
          <w:b/>
          <w:bCs/>
          <w:color w:val="0D0D0D"/>
          <w:u w:val="single"/>
          <w:lang w:val="en-US"/>
        </w:rPr>
        <w:t>POINT</w:t>
      </w:r>
      <w:r w:rsidR="00CA6D70">
        <w:rPr>
          <w:color w:val="0D0D0D"/>
          <w:lang w:val="en-US"/>
        </w:rPr>
        <w:t xml:space="preserve"> of John’s Gospel</w:t>
      </w:r>
      <w:r w:rsidR="00AE1FAA">
        <w:rPr>
          <w:color w:val="0D0D0D"/>
          <w:lang w:val="en-US"/>
        </w:rPr>
        <w:t xml:space="preserve"> as </w:t>
      </w:r>
      <w:r w:rsidR="008609A5">
        <w:rPr>
          <w:color w:val="0D0D0D"/>
          <w:lang w:val="en-US"/>
        </w:rPr>
        <w:t>he</w:t>
      </w:r>
      <w:r w:rsidR="00AE1FAA">
        <w:rPr>
          <w:color w:val="0D0D0D"/>
          <w:lang w:val="en-US"/>
        </w:rPr>
        <w:t xml:space="preserve"> says in its</w:t>
      </w:r>
      <w:r w:rsidR="00CA6D70">
        <w:rPr>
          <w:color w:val="0D0D0D"/>
          <w:lang w:val="en-US"/>
        </w:rPr>
        <w:t xml:space="preserve"> </w:t>
      </w:r>
      <w:r w:rsidR="000C7968">
        <w:rPr>
          <w:b/>
          <w:bCs/>
          <w:color w:val="0D0D0D"/>
          <w:u w:val="single"/>
          <w:lang w:val="en-US"/>
        </w:rPr>
        <w:t>CONCLUSION</w:t>
      </w:r>
      <w:r w:rsidR="00CA6D70">
        <w:rPr>
          <w:color w:val="0D0D0D"/>
          <w:lang w:val="en-US"/>
        </w:rPr>
        <w:t xml:space="preserve"> and </w:t>
      </w:r>
      <w:r w:rsidR="000C7968">
        <w:rPr>
          <w:b/>
          <w:bCs/>
          <w:color w:val="0D0D0D"/>
          <w:u w:val="single"/>
          <w:lang w:val="en-US"/>
        </w:rPr>
        <w:t>PURPOSE STATEMENT</w:t>
      </w:r>
      <w:r w:rsidR="00CA6D70" w:rsidRPr="00830806">
        <w:rPr>
          <w:b/>
          <w:bCs/>
          <w:color w:val="0D0D0D"/>
          <w:u w:val="single"/>
          <w:lang w:val="en-US"/>
        </w:rPr>
        <w:t>:</w:t>
      </w:r>
      <w:r w:rsidR="00CA6D70">
        <w:rPr>
          <w:color w:val="0D0D0D"/>
          <w:lang w:val="en-US"/>
        </w:rPr>
        <w:t xml:space="preserve"> “</w:t>
      </w:r>
      <w:r w:rsidR="00CA6D70" w:rsidRPr="00CA6D70">
        <w:rPr>
          <w:b/>
          <w:bCs/>
          <w:color w:val="0D0D0D"/>
          <w:u w:val="single"/>
          <w:lang w:val="en-US"/>
        </w:rPr>
        <w:t xml:space="preserve">these </w:t>
      </w:r>
      <w:r w:rsidR="0069721D">
        <w:rPr>
          <w:b/>
          <w:bCs/>
          <w:color w:val="0D0D0D"/>
          <w:u w:val="single"/>
          <w:lang w:val="en-US"/>
        </w:rPr>
        <w:t>ARE WRITTEN</w:t>
      </w:r>
      <w:r w:rsidR="00CA6D70" w:rsidRPr="00CA6D70">
        <w:rPr>
          <w:b/>
          <w:bCs/>
          <w:color w:val="0D0D0D"/>
          <w:u w:val="single"/>
          <w:lang w:val="en-US"/>
        </w:rPr>
        <w:t xml:space="preserve"> </w:t>
      </w:r>
      <w:r w:rsidR="00DF4FD1">
        <w:rPr>
          <w:b/>
          <w:bCs/>
          <w:color w:val="0D0D0D"/>
          <w:u w:val="single"/>
          <w:lang w:val="en-US"/>
        </w:rPr>
        <w:t>SO THAT</w:t>
      </w:r>
      <w:r w:rsidR="00CA6D70" w:rsidRPr="00CA6D70">
        <w:rPr>
          <w:b/>
          <w:bCs/>
          <w:color w:val="0D0D0D"/>
          <w:u w:val="single"/>
          <w:lang w:val="en-US"/>
        </w:rPr>
        <w:t xml:space="preserve"> </w:t>
      </w:r>
      <w:r w:rsidR="00AE1FAA">
        <w:rPr>
          <w:b/>
          <w:bCs/>
          <w:color w:val="0D0D0D"/>
          <w:u w:val="single"/>
          <w:lang w:val="en-US"/>
        </w:rPr>
        <w:t>YOU MAY BELIEVE</w:t>
      </w:r>
      <w:r w:rsidR="00CA6D70" w:rsidRPr="00CA6D70">
        <w:rPr>
          <w:b/>
          <w:bCs/>
          <w:color w:val="0D0D0D"/>
          <w:u w:val="single"/>
          <w:lang w:val="en-US"/>
        </w:rPr>
        <w:t xml:space="preserve"> </w:t>
      </w:r>
      <w:r w:rsidR="008609A5">
        <w:rPr>
          <w:b/>
          <w:bCs/>
          <w:color w:val="0D0D0D"/>
          <w:u w:val="single"/>
          <w:lang w:val="en-US"/>
        </w:rPr>
        <w:t>THAT JESUS IS THE CHRIST, THE SON OF GOD,</w:t>
      </w:r>
      <w:r w:rsidR="00CA6D70" w:rsidRPr="00CA6D70">
        <w:rPr>
          <w:b/>
          <w:bCs/>
          <w:color w:val="0D0D0D"/>
          <w:u w:val="single"/>
          <w:lang w:val="en-US"/>
        </w:rPr>
        <w:t xml:space="preserve"> and </w:t>
      </w:r>
      <w:r w:rsidR="00AE1FAA">
        <w:rPr>
          <w:b/>
          <w:bCs/>
          <w:color w:val="0D0D0D"/>
          <w:u w:val="single"/>
          <w:lang w:val="en-US"/>
        </w:rPr>
        <w:t>THAT BY BELIEVEING YOU MAY HAVE LIFE IN HIS NAME</w:t>
      </w:r>
      <w:r w:rsidR="00CA6D70" w:rsidRPr="007856FE">
        <w:rPr>
          <w:color w:val="0D0D0D"/>
          <w:lang w:val="en-US"/>
        </w:rPr>
        <w:t>.”</w:t>
      </w:r>
      <w:r w:rsidR="00A816D3">
        <w:rPr>
          <w:color w:val="0D0D0D"/>
          <w:lang w:val="en-US"/>
        </w:rPr>
        <w:t xml:space="preserve"> The living </w:t>
      </w:r>
      <w:r w:rsidR="00AE1FAA">
        <w:rPr>
          <w:color w:val="0D0D0D"/>
          <w:lang w:val="en-US"/>
        </w:rPr>
        <w:t>(having died, but then ris</w:t>
      </w:r>
      <w:r w:rsidR="008609A5">
        <w:rPr>
          <w:color w:val="0D0D0D"/>
          <w:lang w:val="en-US"/>
        </w:rPr>
        <w:t>ing</w:t>
      </w:r>
      <w:r w:rsidR="00AE1FAA">
        <w:rPr>
          <w:color w:val="0D0D0D"/>
          <w:lang w:val="en-US"/>
        </w:rPr>
        <w:t xml:space="preserve">) </w:t>
      </w:r>
      <w:r w:rsidR="00A816D3">
        <w:rPr>
          <w:color w:val="0D0D0D"/>
          <w:lang w:val="en-US"/>
        </w:rPr>
        <w:t xml:space="preserve">Jesus left </w:t>
      </w:r>
      <w:r w:rsidR="00A816D3" w:rsidRPr="00A816D3">
        <w:rPr>
          <w:b/>
          <w:bCs/>
          <w:color w:val="0D0D0D"/>
          <w:u w:val="single"/>
          <w:lang w:val="en-US"/>
        </w:rPr>
        <w:t>TESTIMONY</w:t>
      </w:r>
      <w:r w:rsidR="00A816D3">
        <w:rPr>
          <w:color w:val="0D0D0D"/>
          <w:lang w:val="en-US"/>
        </w:rPr>
        <w:t xml:space="preserve"> of His death then re</w:t>
      </w:r>
      <w:r w:rsidR="006D52A5">
        <w:rPr>
          <w:color w:val="0D0D0D"/>
          <w:lang w:val="en-US"/>
        </w:rPr>
        <w:t>vealed rising</w:t>
      </w:r>
      <w:r w:rsidR="00A816D3">
        <w:rPr>
          <w:color w:val="0D0D0D"/>
          <w:lang w:val="en-US"/>
        </w:rPr>
        <w:t xml:space="preserve"> </w:t>
      </w:r>
      <w:r w:rsidR="006D52A5">
        <w:rPr>
          <w:b/>
          <w:bCs/>
          <w:color w:val="0D0D0D"/>
          <w:u w:val="single"/>
          <w:lang w:val="en-US"/>
        </w:rPr>
        <w:t>SO THAT</w:t>
      </w:r>
      <w:r w:rsidR="003973DE">
        <w:rPr>
          <w:color w:val="0D0D0D"/>
          <w:lang w:val="en-US"/>
        </w:rPr>
        <w:t xml:space="preserve"> </w:t>
      </w:r>
      <w:r w:rsidR="00A816D3">
        <w:rPr>
          <w:color w:val="0D0D0D"/>
          <w:lang w:val="en-US"/>
        </w:rPr>
        <w:t>(until the end of time through the written Word</w:t>
      </w:r>
      <w:r w:rsidR="00092A09">
        <w:rPr>
          <w:color w:val="0D0D0D"/>
          <w:lang w:val="en-US"/>
        </w:rPr>
        <w:t xml:space="preserve"> and the Holy Spirit embedding that Word </w:t>
      </w:r>
      <w:r w:rsidR="00092A09" w:rsidRPr="00092A09">
        <w:rPr>
          <w:b/>
          <w:bCs/>
          <w:color w:val="0D0D0D"/>
          <w:lang w:val="en-US"/>
        </w:rPr>
        <w:t>deep</w:t>
      </w:r>
      <w:r w:rsidR="006D52A5">
        <w:rPr>
          <w:b/>
          <w:bCs/>
          <w:color w:val="0D0D0D"/>
          <w:lang w:val="en-US"/>
        </w:rPr>
        <w:t xml:space="preserve"> into HEARERS</w:t>
      </w:r>
      <w:r w:rsidR="00A816D3">
        <w:rPr>
          <w:color w:val="0D0D0D"/>
          <w:lang w:val="en-US"/>
        </w:rPr>
        <w:t xml:space="preserve">) </w:t>
      </w:r>
      <w:r w:rsidR="006D52A5">
        <w:rPr>
          <w:b/>
          <w:bCs/>
          <w:color w:val="0D0D0D"/>
          <w:u w:val="single"/>
          <w:lang w:val="en-US"/>
        </w:rPr>
        <w:t>ALL</w:t>
      </w:r>
      <w:r w:rsidR="00A816D3" w:rsidRPr="00092A09">
        <w:rPr>
          <w:b/>
          <w:bCs/>
          <w:color w:val="0D0D0D"/>
          <w:u w:val="single"/>
          <w:lang w:val="en-US"/>
        </w:rPr>
        <w:t xml:space="preserve"> (you and I and </w:t>
      </w:r>
      <w:r w:rsidR="006D52A5">
        <w:rPr>
          <w:b/>
          <w:bCs/>
          <w:color w:val="0D0D0D"/>
          <w:u w:val="single"/>
          <w:lang w:val="en-US"/>
        </w:rPr>
        <w:t>ANY OTHERS WE’D TELL</w:t>
      </w:r>
      <w:r w:rsidR="00A816D3" w:rsidRPr="00092A09">
        <w:rPr>
          <w:b/>
          <w:bCs/>
          <w:color w:val="0D0D0D"/>
          <w:u w:val="single"/>
          <w:lang w:val="en-US"/>
        </w:rPr>
        <w:t>) could have “life in His name</w:t>
      </w:r>
      <w:r w:rsidR="00A816D3" w:rsidRPr="003973DE">
        <w:rPr>
          <w:b/>
          <w:bCs/>
          <w:color w:val="0D0D0D"/>
          <w:lang w:val="en-US"/>
        </w:rPr>
        <w:t>”</w:t>
      </w:r>
      <w:r w:rsidR="001B2672">
        <w:rPr>
          <w:color w:val="0D0D0D"/>
          <w:lang w:val="en-US"/>
        </w:rPr>
        <w:t>, moving, (</w:t>
      </w:r>
      <w:r w:rsidR="006D52A5" w:rsidRPr="006D52A5">
        <w:rPr>
          <w:b/>
          <w:bCs/>
          <w:color w:val="0D0D0D"/>
          <w:u w:val="single"/>
          <w:lang w:val="en-US"/>
        </w:rPr>
        <w:t>WE</w:t>
      </w:r>
      <w:r w:rsidR="00092A09">
        <w:rPr>
          <w:color w:val="0D0D0D"/>
          <w:lang w:val="en-US"/>
        </w:rPr>
        <w:t xml:space="preserve"> </w:t>
      </w:r>
      <w:r w:rsidR="006D52A5">
        <w:rPr>
          <w:color w:val="0D0D0D"/>
          <w:lang w:val="en-US"/>
        </w:rPr>
        <w:t xml:space="preserve">and </w:t>
      </w:r>
      <w:r w:rsidR="006D52A5" w:rsidRPr="006D52A5">
        <w:rPr>
          <w:b/>
          <w:bCs/>
          <w:color w:val="0D0D0D"/>
          <w:u w:val="single"/>
          <w:lang w:val="en-US"/>
        </w:rPr>
        <w:t>THIS WORLD</w:t>
      </w:r>
      <w:r w:rsidR="006D52A5">
        <w:rPr>
          <w:color w:val="0D0D0D"/>
          <w:lang w:val="en-US"/>
        </w:rPr>
        <w:t xml:space="preserve">) </w:t>
      </w:r>
      <w:r w:rsidR="00092A09">
        <w:rPr>
          <w:color w:val="0D0D0D"/>
          <w:lang w:val="en-US"/>
        </w:rPr>
        <w:t xml:space="preserve">from the </w:t>
      </w:r>
      <w:r w:rsidR="00092A09" w:rsidRPr="00092A09">
        <w:rPr>
          <w:b/>
          <w:bCs/>
          <w:color w:val="0D0D0D"/>
          <w:lang w:val="en-US"/>
        </w:rPr>
        <w:t>events</w:t>
      </w:r>
      <w:r w:rsidR="00092A09">
        <w:rPr>
          <w:color w:val="0D0D0D"/>
          <w:lang w:val="en-US"/>
        </w:rPr>
        <w:t xml:space="preserve"> to the</w:t>
      </w:r>
      <w:r w:rsidR="001B2672">
        <w:rPr>
          <w:color w:val="0D0D0D"/>
          <w:lang w:val="en-US"/>
        </w:rPr>
        <w:t>ir</w:t>
      </w:r>
      <w:r w:rsidR="00092A09">
        <w:rPr>
          <w:color w:val="0D0D0D"/>
          <w:lang w:val="en-US"/>
        </w:rPr>
        <w:t xml:space="preserve"> </w:t>
      </w:r>
      <w:r w:rsidR="00092A09" w:rsidRPr="00092A09">
        <w:rPr>
          <w:b/>
          <w:bCs/>
          <w:color w:val="0D0D0D"/>
          <w:lang w:val="en-US"/>
        </w:rPr>
        <w:t>effects</w:t>
      </w:r>
      <w:r w:rsidR="00092A09">
        <w:rPr>
          <w:color w:val="0D0D0D"/>
          <w:lang w:val="en-US"/>
        </w:rPr>
        <w:t>.</w:t>
      </w:r>
    </w:p>
    <w:p w14:paraId="059C7343" w14:textId="77777777" w:rsidR="00C42177" w:rsidRPr="00BA75BD" w:rsidRDefault="00C42177" w:rsidP="00EE1202">
      <w:pPr>
        <w:pStyle w:val="BodyTextIndent"/>
        <w:spacing w:before="0"/>
        <w:ind w:firstLine="0"/>
        <w:jc w:val="center"/>
        <w:rPr>
          <w:color w:val="0D0D0D"/>
          <w:lang w:val="en-US"/>
        </w:rPr>
      </w:pPr>
      <w:r w:rsidRPr="00BA75BD">
        <w:rPr>
          <w:b/>
          <w:color w:val="0D0D0D"/>
        </w:rPr>
        <w:t>Application</w:t>
      </w:r>
    </w:p>
    <w:p w14:paraId="2E8574A8" w14:textId="126297AD" w:rsidR="002E12BE" w:rsidRPr="007A7B66" w:rsidRDefault="006D52A5" w:rsidP="00EE1202">
      <w:pPr>
        <w:pStyle w:val="BodyTextIndent"/>
        <w:spacing w:before="0"/>
        <w:rPr>
          <w:color w:val="0D0D0D"/>
          <w:lang w:val="en-US"/>
        </w:rPr>
      </w:pPr>
      <w:r>
        <w:rPr>
          <w:color w:val="0D0D0D"/>
          <w:lang w:val="en-US"/>
        </w:rPr>
        <w:t xml:space="preserve">And </w:t>
      </w:r>
      <w:r w:rsidR="001B2672">
        <w:rPr>
          <w:color w:val="0D0D0D"/>
          <w:lang w:val="en-US"/>
        </w:rPr>
        <w:t xml:space="preserve">the initial </w:t>
      </w:r>
      <w:r w:rsidRPr="006D52A5">
        <w:rPr>
          <w:b/>
          <w:bCs/>
          <w:color w:val="0D0D0D"/>
          <w:lang w:val="en-US"/>
        </w:rPr>
        <w:t>effect on</w:t>
      </w:r>
      <w:r>
        <w:rPr>
          <w:color w:val="0D0D0D"/>
          <w:lang w:val="en-US"/>
        </w:rPr>
        <w:t xml:space="preserve"> </w:t>
      </w:r>
      <w:r w:rsidR="00261E00" w:rsidRPr="006D52A5">
        <w:rPr>
          <w:b/>
          <w:bCs/>
          <w:color w:val="0D0D0D"/>
          <w:lang w:val="en-US"/>
        </w:rPr>
        <w:t>Thomas</w:t>
      </w:r>
      <w:r>
        <w:rPr>
          <w:b/>
          <w:bCs/>
          <w:color w:val="0D0D0D"/>
          <w:lang w:val="en-US"/>
        </w:rPr>
        <w:t xml:space="preserve"> </w:t>
      </w:r>
      <w:r w:rsidR="001B2672">
        <w:rPr>
          <w:b/>
          <w:bCs/>
          <w:color w:val="0D0D0D"/>
          <w:lang w:val="en-US"/>
        </w:rPr>
        <w:t>got</w:t>
      </w:r>
      <w:r>
        <w:rPr>
          <w:b/>
          <w:bCs/>
          <w:color w:val="0D0D0D"/>
          <w:lang w:val="en-US"/>
        </w:rPr>
        <w:t xml:space="preserve"> documented so that we </w:t>
      </w:r>
      <w:r w:rsidR="001B2672">
        <w:rPr>
          <w:b/>
          <w:bCs/>
          <w:color w:val="0D0D0D"/>
          <w:lang w:val="en-US"/>
        </w:rPr>
        <w:t>could</w:t>
      </w:r>
      <w:r>
        <w:rPr>
          <w:b/>
          <w:bCs/>
          <w:color w:val="0D0D0D"/>
          <w:lang w:val="en-US"/>
        </w:rPr>
        <w:t xml:space="preserve"> learn from </w:t>
      </w:r>
      <w:proofErr w:type="gramStart"/>
      <w:r>
        <w:rPr>
          <w:b/>
          <w:bCs/>
          <w:color w:val="0D0D0D"/>
          <w:lang w:val="en-US"/>
        </w:rPr>
        <w:t>it</w:t>
      </w:r>
      <w:r w:rsidR="001B2672">
        <w:rPr>
          <w:b/>
          <w:bCs/>
          <w:color w:val="0D0D0D"/>
          <w:lang w:val="en-US"/>
        </w:rPr>
        <w:t>, and</w:t>
      </w:r>
      <w:proofErr w:type="gramEnd"/>
      <w:r w:rsidR="001B2672">
        <w:rPr>
          <w:b/>
          <w:bCs/>
          <w:color w:val="0D0D0D"/>
          <w:lang w:val="en-US"/>
        </w:rPr>
        <w:t xml:space="preserve"> gain another </w:t>
      </w:r>
      <w:r w:rsidR="001B2672" w:rsidRPr="001B2672">
        <w:rPr>
          <w:b/>
          <w:bCs/>
          <w:color w:val="0D0D0D"/>
          <w:u w:val="single"/>
          <w:lang w:val="en-US"/>
        </w:rPr>
        <w:t>very-critical</w:t>
      </w:r>
      <w:r>
        <w:rPr>
          <w:b/>
          <w:bCs/>
          <w:color w:val="0D0D0D"/>
          <w:lang w:val="en-US"/>
        </w:rPr>
        <w:t xml:space="preserve"> eye-witness touching and feeling</w:t>
      </w:r>
      <w:r w:rsidR="001B2672">
        <w:rPr>
          <w:b/>
          <w:bCs/>
          <w:color w:val="0D0D0D"/>
          <w:lang w:val="en-US"/>
        </w:rPr>
        <w:t xml:space="preserve"> </w:t>
      </w:r>
      <w:r>
        <w:rPr>
          <w:b/>
          <w:bCs/>
          <w:color w:val="0D0D0D"/>
          <w:lang w:val="en-US"/>
        </w:rPr>
        <w:t>the resurrect</w:t>
      </w:r>
      <w:r w:rsidR="001B2672">
        <w:rPr>
          <w:b/>
          <w:bCs/>
          <w:color w:val="0D0D0D"/>
          <w:lang w:val="en-US"/>
        </w:rPr>
        <w:t>ed</w:t>
      </w:r>
      <w:r>
        <w:rPr>
          <w:b/>
          <w:bCs/>
          <w:color w:val="0D0D0D"/>
          <w:lang w:val="en-US"/>
        </w:rPr>
        <w:t xml:space="preserve"> Christ</w:t>
      </w:r>
      <w:r w:rsidR="00261E00">
        <w:rPr>
          <w:color w:val="0D0D0D"/>
          <w:lang w:val="en-US"/>
        </w:rPr>
        <w:t>.</w:t>
      </w:r>
      <w:r w:rsidR="003348D7">
        <w:rPr>
          <w:color w:val="0D0D0D"/>
          <w:lang w:val="en-US"/>
        </w:rPr>
        <w:t xml:space="preserve"> </w:t>
      </w:r>
      <w:r>
        <w:rPr>
          <w:color w:val="0D0D0D"/>
          <w:lang w:val="en-US"/>
        </w:rPr>
        <w:t>Many</w:t>
      </w:r>
      <w:r w:rsidR="003348D7">
        <w:rPr>
          <w:color w:val="0D0D0D"/>
          <w:lang w:val="en-US"/>
        </w:rPr>
        <w:t xml:space="preserve"> m</w:t>
      </w:r>
      <w:r>
        <w:rPr>
          <w:color w:val="0D0D0D"/>
          <w:lang w:val="en-US"/>
        </w:rPr>
        <w:t>ight find it</w:t>
      </w:r>
      <w:r w:rsidR="003348D7">
        <w:rPr>
          <w:color w:val="0D0D0D"/>
          <w:lang w:val="en-US"/>
        </w:rPr>
        <w:t xml:space="preserve"> hard to blame </w:t>
      </w:r>
      <w:r w:rsidR="001B2672">
        <w:rPr>
          <w:color w:val="0D0D0D"/>
          <w:lang w:val="en-US"/>
        </w:rPr>
        <w:t>Thomas</w:t>
      </w:r>
      <w:r>
        <w:rPr>
          <w:color w:val="0D0D0D"/>
          <w:lang w:val="en-US"/>
        </w:rPr>
        <w:t xml:space="preserve"> </w:t>
      </w:r>
      <w:r w:rsidR="001B2672">
        <w:rPr>
          <w:color w:val="0D0D0D"/>
          <w:lang w:val="en-US"/>
        </w:rPr>
        <w:t>f</w:t>
      </w:r>
      <w:r>
        <w:rPr>
          <w:color w:val="0D0D0D"/>
          <w:lang w:val="en-US"/>
        </w:rPr>
        <w:t>or his doubt</w:t>
      </w:r>
      <w:r w:rsidR="001B2672">
        <w:rPr>
          <w:color w:val="0D0D0D"/>
          <w:lang w:val="en-US"/>
        </w:rPr>
        <w:t xml:space="preserve"> without seeing, even though he </w:t>
      </w:r>
      <w:r w:rsidR="001B2672" w:rsidRPr="001B2672">
        <w:rPr>
          <w:b/>
          <w:bCs/>
          <w:color w:val="0D0D0D"/>
          <w:lang w:val="en-US"/>
        </w:rPr>
        <w:t>heard all about it</w:t>
      </w:r>
      <w:r w:rsidR="001B2672">
        <w:rPr>
          <w:color w:val="0D0D0D"/>
          <w:lang w:val="en-US"/>
        </w:rPr>
        <w:t>. Y</w:t>
      </w:r>
      <w:r>
        <w:rPr>
          <w:color w:val="0D0D0D"/>
          <w:lang w:val="en-US"/>
        </w:rPr>
        <w:t>e</w:t>
      </w:r>
      <w:r w:rsidR="003348D7">
        <w:rPr>
          <w:color w:val="0D0D0D"/>
          <w:lang w:val="en-US"/>
        </w:rPr>
        <w:t xml:space="preserve">t Jesus </w:t>
      </w:r>
      <w:r w:rsidR="001B2672">
        <w:rPr>
          <w:color w:val="0D0D0D"/>
          <w:lang w:val="en-US"/>
        </w:rPr>
        <w:t xml:space="preserve">did </w:t>
      </w:r>
      <w:r w:rsidR="003348D7" w:rsidRPr="005709BF">
        <w:rPr>
          <w:b/>
          <w:bCs/>
          <w:color w:val="0D0D0D"/>
          <w:lang w:val="en-US"/>
        </w:rPr>
        <w:t>blame him</w:t>
      </w:r>
      <w:r w:rsidR="001B2672">
        <w:rPr>
          <w:b/>
          <w:bCs/>
          <w:color w:val="0D0D0D"/>
          <w:lang w:val="en-US"/>
        </w:rPr>
        <w:t xml:space="preserve"> for that</w:t>
      </w:r>
      <w:r w:rsidR="001B2672">
        <w:rPr>
          <w:color w:val="0D0D0D"/>
          <w:lang w:val="en-US"/>
        </w:rPr>
        <w:t>, ye</w:t>
      </w:r>
      <w:r>
        <w:rPr>
          <w:color w:val="0D0D0D"/>
          <w:lang w:val="en-US"/>
        </w:rPr>
        <w:t>t</w:t>
      </w:r>
      <w:r w:rsidR="003348D7">
        <w:rPr>
          <w:color w:val="0D0D0D"/>
          <w:lang w:val="en-US"/>
        </w:rPr>
        <w:t xml:space="preserve"> </w:t>
      </w:r>
      <w:r w:rsidR="003348D7" w:rsidRPr="006D52A5">
        <w:rPr>
          <w:b/>
          <w:bCs/>
          <w:color w:val="0D0D0D"/>
          <w:lang w:val="en-US"/>
        </w:rPr>
        <w:t>made an exception</w:t>
      </w:r>
      <w:r w:rsidR="001B2672">
        <w:rPr>
          <w:b/>
          <w:bCs/>
          <w:color w:val="0D0D0D"/>
          <w:lang w:val="en-US"/>
        </w:rPr>
        <w:t xml:space="preserve"> with him …</w:t>
      </w:r>
      <w:r w:rsidR="003348D7" w:rsidRPr="006D52A5">
        <w:rPr>
          <w:b/>
          <w:bCs/>
          <w:color w:val="0D0D0D"/>
          <w:lang w:val="en-US"/>
        </w:rPr>
        <w:t xml:space="preserve"> </w:t>
      </w:r>
      <w:r w:rsidRPr="006D52A5">
        <w:rPr>
          <w:b/>
          <w:bCs/>
          <w:color w:val="0D0D0D"/>
          <w:lang w:val="en-US"/>
        </w:rPr>
        <w:t>doing so</w:t>
      </w:r>
      <w:r w:rsidR="001B2672">
        <w:rPr>
          <w:b/>
          <w:bCs/>
          <w:color w:val="0D0D0D"/>
          <w:lang w:val="en-US"/>
        </w:rPr>
        <w:t xml:space="preserve"> graciously</w:t>
      </w:r>
      <w:r w:rsidRPr="006D52A5">
        <w:rPr>
          <w:b/>
          <w:bCs/>
          <w:color w:val="0D0D0D"/>
          <w:lang w:val="en-US"/>
        </w:rPr>
        <w:t>, but</w:t>
      </w:r>
      <w:r w:rsidR="00F30126" w:rsidRPr="006D52A5">
        <w:rPr>
          <w:b/>
          <w:bCs/>
          <w:color w:val="0D0D0D"/>
          <w:lang w:val="en-US"/>
        </w:rPr>
        <w:t xml:space="preserve"> </w:t>
      </w:r>
      <w:r w:rsidR="00A00F16" w:rsidRPr="006D52A5">
        <w:rPr>
          <w:b/>
          <w:bCs/>
          <w:color w:val="0D0D0D"/>
          <w:lang w:val="en-US"/>
        </w:rPr>
        <w:t xml:space="preserve">also </w:t>
      </w:r>
      <w:r w:rsidR="001B2672">
        <w:rPr>
          <w:b/>
          <w:bCs/>
          <w:color w:val="0D0D0D"/>
          <w:lang w:val="en-US"/>
        </w:rPr>
        <w:t>because</w:t>
      </w:r>
      <w:r w:rsidR="003348D7" w:rsidRPr="006D52A5">
        <w:rPr>
          <w:b/>
          <w:bCs/>
          <w:color w:val="0D0D0D"/>
          <w:lang w:val="en-US"/>
        </w:rPr>
        <w:t xml:space="preserve"> He </w:t>
      </w:r>
      <w:r w:rsidRPr="006D52A5">
        <w:rPr>
          <w:b/>
          <w:bCs/>
          <w:color w:val="0D0D0D"/>
          <w:lang w:val="en-US"/>
        </w:rPr>
        <w:t xml:space="preserve">had </w:t>
      </w:r>
      <w:proofErr w:type="gramStart"/>
      <w:r w:rsidRPr="006D52A5">
        <w:rPr>
          <w:b/>
          <w:bCs/>
          <w:color w:val="0D0D0D"/>
          <w:lang w:val="en-US"/>
        </w:rPr>
        <w:t>much</w:t>
      </w:r>
      <w:proofErr w:type="gramEnd"/>
      <w:r w:rsidRPr="006D52A5">
        <w:rPr>
          <w:b/>
          <w:bCs/>
          <w:color w:val="0D0D0D"/>
          <w:lang w:val="en-US"/>
        </w:rPr>
        <w:t xml:space="preserve"> </w:t>
      </w:r>
      <w:r w:rsidR="001B2672">
        <w:rPr>
          <w:b/>
          <w:bCs/>
          <w:color w:val="0D0D0D"/>
          <w:lang w:val="en-US"/>
        </w:rPr>
        <w:t xml:space="preserve">He expected of him, </w:t>
      </w:r>
      <w:r w:rsidR="003348D7" w:rsidRPr="006D52A5">
        <w:rPr>
          <w:b/>
          <w:bCs/>
          <w:color w:val="0D0D0D"/>
          <w:lang w:val="en-US"/>
        </w:rPr>
        <w:t xml:space="preserve">for </w:t>
      </w:r>
      <w:r w:rsidR="001B2672">
        <w:rPr>
          <w:b/>
          <w:bCs/>
          <w:color w:val="0D0D0D"/>
          <w:lang w:val="en-US"/>
        </w:rPr>
        <w:t>the</w:t>
      </w:r>
      <w:r w:rsidRPr="006D52A5">
        <w:rPr>
          <w:b/>
          <w:bCs/>
          <w:color w:val="0D0D0D"/>
          <w:lang w:val="en-US"/>
        </w:rPr>
        <w:t xml:space="preserve"> </w:t>
      </w:r>
      <w:r w:rsidR="003348D7" w:rsidRPr="006D52A5">
        <w:rPr>
          <w:b/>
          <w:bCs/>
          <w:color w:val="0D0D0D"/>
          <w:lang w:val="en-US"/>
        </w:rPr>
        <w:t>world</w:t>
      </w:r>
      <w:r w:rsidR="001B2672">
        <w:rPr>
          <w:b/>
          <w:bCs/>
          <w:color w:val="0D0D0D"/>
          <w:lang w:val="en-US"/>
        </w:rPr>
        <w:t>’s sake by his witness</w:t>
      </w:r>
      <w:r w:rsidR="003348D7">
        <w:rPr>
          <w:color w:val="0D0D0D"/>
          <w:lang w:val="en-US"/>
        </w:rPr>
        <w:t>.</w:t>
      </w:r>
    </w:p>
    <w:p w14:paraId="4F51FAD1" w14:textId="45D0B525" w:rsidR="007A7B66" w:rsidRDefault="00D93F67" w:rsidP="00EE1202">
      <w:pPr>
        <w:pStyle w:val="BodyTextIndent"/>
        <w:spacing w:before="0"/>
        <w:rPr>
          <w:lang w:val="en-US"/>
        </w:rPr>
      </w:pPr>
      <w:r>
        <w:rPr>
          <w:lang w:val="en-US"/>
        </w:rPr>
        <w:t xml:space="preserve">I read a noted Christian’s </w:t>
      </w:r>
      <w:r w:rsidR="001B2672">
        <w:rPr>
          <w:lang w:val="en-US"/>
        </w:rPr>
        <w:t>own proclamation of</w:t>
      </w:r>
      <w:r>
        <w:rPr>
          <w:lang w:val="en-US"/>
        </w:rPr>
        <w:t xml:space="preserve"> </w:t>
      </w:r>
      <w:r w:rsidRPr="00625EF2">
        <w:rPr>
          <w:b/>
          <w:bCs/>
          <w:lang w:val="en-US"/>
        </w:rPr>
        <w:t>why</w:t>
      </w:r>
      <w:r w:rsidR="001B2672">
        <w:rPr>
          <w:b/>
          <w:bCs/>
          <w:lang w:val="en-US"/>
        </w:rPr>
        <w:t xml:space="preserve"> he, himself, needed</w:t>
      </w:r>
      <w:r w:rsidRPr="00625EF2">
        <w:rPr>
          <w:b/>
          <w:bCs/>
          <w:lang w:val="en-US"/>
        </w:rPr>
        <w:t xml:space="preserve"> Thomas effect</w:t>
      </w:r>
      <w:r w:rsidR="001B2672">
        <w:rPr>
          <w:b/>
          <w:bCs/>
          <w:lang w:val="en-US"/>
        </w:rPr>
        <w:t xml:space="preserve">-change that Jesus did, </w:t>
      </w:r>
      <w:r w:rsidR="0098205E">
        <w:rPr>
          <w:b/>
          <w:bCs/>
          <w:lang w:val="en-US"/>
        </w:rPr>
        <w:t>and I give him the last Words today</w:t>
      </w:r>
      <w:r w:rsidR="001B2672">
        <w:rPr>
          <w:b/>
          <w:bCs/>
          <w:lang w:val="en-US"/>
        </w:rPr>
        <w:t xml:space="preserve"> …</w:t>
      </w:r>
      <w:r w:rsidR="0098205E">
        <w:rPr>
          <w:b/>
          <w:bCs/>
          <w:lang w:val="en-US"/>
        </w:rPr>
        <w:t xml:space="preserve"> appreciative of his </w:t>
      </w:r>
      <w:r w:rsidR="001B2672">
        <w:rPr>
          <w:b/>
          <w:bCs/>
          <w:lang w:val="en-US"/>
        </w:rPr>
        <w:t>comments</w:t>
      </w:r>
      <w:r>
        <w:rPr>
          <w:lang w:val="en-US"/>
        </w:rPr>
        <w:t>:</w:t>
      </w:r>
    </w:p>
    <w:p w14:paraId="52EA2912" w14:textId="20C0A7FE" w:rsidR="00625EF2" w:rsidRPr="001B2672" w:rsidRDefault="001B2672" w:rsidP="001C2E5E">
      <w:pPr>
        <w:pStyle w:val="BodyTextIndent"/>
        <w:spacing w:before="0" w:line="276" w:lineRule="auto"/>
        <w:ind w:right="18" w:firstLine="0"/>
        <w:rPr>
          <w:color w:val="222222"/>
          <w:lang w:val="en-US"/>
        </w:rPr>
      </w:pPr>
      <w:r>
        <w:rPr>
          <w:lang w:val="en-US"/>
        </w:rPr>
        <w:lastRenderedPageBreak/>
        <w:t xml:space="preserve">His comments are called </w:t>
      </w:r>
      <w:r w:rsidR="00D93F67">
        <w:rPr>
          <w:lang w:val="en-US"/>
        </w:rPr>
        <w:t>“</w:t>
      </w:r>
      <w:r w:rsidR="00625EF2" w:rsidRPr="00625EF2">
        <w:rPr>
          <w:color w:val="222222"/>
          <w:shd w:val="clear" w:color="auto" w:fill="FFFFFF"/>
        </w:rPr>
        <w:t xml:space="preserve">What Would Convince </w:t>
      </w:r>
      <w:r w:rsidR="00625EF2" w:rsidRPr="009F3D8F">
        <w:rPr>
          <w:b/>
          <w:bCs/>
          <w:color w:val="222222"/>
          <w:shd w:val="clear" w:color="auto" w:fill="FFFFFF"/>
        </w:rPr>
        <w:t>Me</w:t>
      </w:r>
      <w:r w:rsidR="00625EF2" w:rsidRPr="00625EF2">
        <w:rPr>
          <w:color w:val="222222"/>
          <w:shd w:val="clear" w:color="auto" w:fill="FFFFFF"/>
        </w:rPr>
        <w:t xml:space="preserve"> *Not* to Be a Christian?</w:t>
      </w:r>
      <w:r>
        <w:rPr>
          <w:color w:val="222222"/>
          <w:shd w:val="clear" w:color="auto" w:fill="FFFFFF"/>
          <w:lang w:val="en-US"/>
        </w:rPr>
        <w:t>”, and he wrote:</w:t>
      </w:r>
    </w:p>
    <w:p w14:paraId="109317B9" w14:textId="7A3E55C0" w:rsidR="00C42177" w:rsidRPr="001C2E5E" w:rsidRDefault="00625EF2" w:rsidP="001C2E5E">
      <w:pPr>
        <w:pStyle w:val="BodyTextIndent"/>
        <w:spacing w:before="0" w:line="276" w:lineRule="auto"/>
        <w:ind w:right="18" w:firstLine="0"/>
        <w:rPr>
          <w:lang w:val="en-US"/>
        </w:rPr>
      </w:pP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625EF2">
        <w:rPr>
          <w:color w:val="222222"/>
          <w:shd w:val="clear" w:color="auto" w:fill="FFFFFF"/>
        </w:rPr>
        <w:t xml:space="preserve">As we celebrate Christ’s bodily resurrection, let us remember that </w:t>
      </w:r>
      <w:r w:rsidR="001B2672">
        <w:rPr>
          <w:color w:val="222222"/>
          <w:shd w:val="clear" w:color="auto" w:fill="FFFFFF"/>
          <w:lang w:val="en-US"/>
        </w:rPr>
        <w:t>this</w:t>
      </w:r>
      <w:r w:rsidRPr="00625EF2">
        <w:rPr>
          <w:color w:val="222222"/>
          <w:shd w:val="clear" w:color="auto" w:fill="FFFFFF"/>
        </w:rPr>
        <w:t xml:space="preserve"> doctrine is not founded upon a legend or “leap of faith” with no evidence. It is founded upon the </w:t>
      </w:r>
      <w:r w:rsidRPr="009F3D8F">
        <w:rPr>
          <w:b/>
          <w:bCs/>
          <w:color w:val="222222"/>
          <w:shd w:val="clear" w:color="auto" w:fill="FFFFFF"/>
        </w:rPr>
        <w:t>reality</w:t>
      </w:r>
      <w:r w:rsidRPr="00625EF2">
        <w:rPr>
          <w:color w:val="222222"/>
          <w:shd w:val="clear" w:color="auto" w:fill="FFFFFF"/>
        </w:rPr>
        <w:t xml:space="preserve"> of a personal, all-powerful God; </w:t>
      </w:r>
      <w:r w:rsidRPr="001B2672">
        <w:rPr>
          <w:b/>
          <w:bCs/>
          <w:color w:val="222222"/>
          <w:u w:val="single"/>
          <w:shd w:val="clear" w:color="auto" w:fill="FFFFFF"/>
        </w:rPr>
        <w:t>evidence</w:t>
      </w:r>
      <w:r w:rsidRPr="00625EF2">
        <w:rPr>
          <w:color w:val="222222"/>
          <w:shd w:val="clear" w:color="auto" w:fill="FFFFFF"/>
        </w:rPr>
        <w:t xml:space="preserve"> that this God not only promised to do so, but </w:t>
      </w:r>
      <w:r w:rsidRPr="001B2672">
        <w:rPr>
          <w:b/>
          <w:bCs/>
          <w:color w:val="222222"/>
          <w:u w:val="single"/>
          <w:shd w:val="clear" w:color="auto" w:fill="FFFFFF"/>
        </w:rPr>
        <w:t>actually</w:t>
      </w:r>
      <w:r w:rsidRPr="001B2672">
        <w:rPr>
          <w:color w:val="222222"/>
          <w:u w:val="single"/>
          <w:shd w:val="clear" w:color="auto" w:fill="FFFFFF"/>
        </w:rPr>
        <w:t xml:space="preserve"> </w:t>
      </w:r>
      <w:r w:rsidRPr="001B2672">
        <w:rPr>
          <w:b/>
          <w:bCs/>
          <w:color w:val="222222"/>
          <w:u w:val="single"/>
          <w:shd w:val="clear" w:color="auto" w:fill="FFFFFF"/>
        </w:rPr>
        <w:t>raised Jesus from the dead</w:t>
      </w:r>
      <w:r w:rsidR="001B2672">
        <w:rPr>
          <w:color w:val="222222"/>
          <w:shd w:val="clear" w:color="auto" w:fill="FFFFFF"/>
          <w:lang w:val="en-US"/>
        </w:rPr>
        <w:t xml:space="preserve"> according to </w:t>
      </w:r>
      <w:r w:rsidRPr="009F3D8F">
        <w:rPr>
          <w:b/>
          <w:bCs/>
          <w:color w:val="222222"/>
          <w:shd w:val="clear" w:color="auto" w:fill="FFFFFF"/>
        </w:rPr>
        <w:t>eye-witness testimonies to this resurrection fact</w:t>
      </w:r>
      <w:r w:rsidRPr="00625EF2">
        <w:rPr>
          <w:color w:val="222222"/>
          <w:shd w:val="clear" w:color="auto" w:fill="FFFFFF"/>
        </w:rPr>
        <w:t>.</w:t>
      </w:r>
      <w:r w:rsidRPr="00625EF2">
        <w:rPr>
          <w:color w:val="222222"/>
        </w:rPr>
        <w:br/>
      </w: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625EF2">
        <w:rPr>
          <w:color w:val="222222"/>
          <w:shd w:val="clear" w:color="auto" w:fill="FFFFFF"/>
        </w:rPr>
        <w:t xml:space="preserve">In other words, if someone were to ask me, “Is there anything that would convince you to leave Christianity?” the answer is Yes. </w:t>
      </w:r>
      <w:r w:rsidRPr="009F3D8F">
        <w:rPr>
          <w:b/>
          <w:bCs/>
          <w:color w:val="222222"/>
          <w:shd w:val="clear" w:color="auto" w:fill="FFFFFF"/>
        </w:rPr>
        <w:t>If</w:t>
      </w:r>
      <w:r w:rsidRPr="00625EF2">
        <w:rPr>
          <w:color w:val="222222"/>
          <w:shd w:val="clear" w:color="auto" w:fill="FFFFFF"/>
        </w:rPr>
        <w:t xml:space="preserve"> the bodily resurrection of Jesus were objectively and irrefutably </w:t>
      </w:r>
      <w:r w:rsidRPr="009F3D8F">
        <w:rPr>
          <w:b/>
          <w:bCs/>
          <w:color w:val="222222"/>
          <w:shd w:val="clear" w:color="auto" w:fill="FFFFFF"/>
        </w:rPr>
        <w:t>proven *not* to have happened</w:t>
      </w:r>
      <w:r w:rsidRPr="00625EF2">
        <w:rPr>
          <w:color w:val="222222"/>
          <w:shd w:val="clear" w:color="auto" w:fill="FFFFFF"/>
        </w:rPr>
        <w:t>, then I would walk away from Christianity.</w:t>
      </w:r>
      <w:r w:rsidRPr="00625EF2">
        <w:rPr>
          <w:color w:val="222222"/>
        </w:rPr>
        <w:br/>
      </w: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9F3D8F">
        <w:rPr>
          <w:b/>
          <w:bCs/>
          <w:color w:val="222222"/>
          <w:shd w:val="clear" w:color="auto" w:fill="FFFFFF"/>
        </w:rPr>
        <w:t>If</w:t>
      </w:r>
      <w:r w:rsidRPr="00625EF2">
        <w:rPr>
          <w:color w:val="222222"/>
          <w:shd w:val="clear" w:color="auto" w:fill="FFFFFF"/>
        </w:rPr>
        <w:t xml:space="preserve"> the bones of Jesus of Nazareth are in the ground, then Christianity is utterly and diabolically false. Everything depends upon the </w:t>
      </w:r>
      <w:r w:rsidRPr="001B2672">
        <w:rPr>
          <w:b/>
          <w:bCs/>
          <w:color w:val="222222"/>
          <w:shd w:val="clear" w:color="auto" w:fill="FFFFFF"/>
        </w:rPr>
        <w:t>facticity</w:t>
      </w:r>
      <w:r w:rsidRPr="00625EF2">
        <w:rPr>
          <w:color w:val="222222"/>
          <w:shd w:val="clear" w:color="auto" w:fill="FFFFFF"/>
        </w:rPr>
        <w:t xml:space="preserve"> of the bodily resurrection of Jesus. As Paul puts it: “For </w:t>
      </w:r>
      <w:r w:rsidRPr="009F3D8F">
        <w:rPr>
          <w:b/>
          <w:bCs/>
          <w:color w:val="222222"/>
          <w:shd w:val="clear" w:color="auto" w:fill="FFFFFF"/>
        </w:rPr>
        <w:t>if</w:t>
      </w:r>
      <w:r w:rsidRPr="00625EF2">
        <w:rPr>
          <w:color w:val="222222"/>
          <w:shd w:val="clear" w:color="auto" w:fill="FFFFFF"/>
        </w:rPr>
        <w:t xml:space="preserve"> the dead are not raised, not even Christ has been raised. And </w:t>
      </w:r>
      <w:r w:rsidRPr="009F3D8F">
        <w:rPr>
          <w:b/>
          <w:bCs/>
          <w:color w:val="222222"/>
          <w:shd w:val="clear" w:color="auto" w:fill="FFFFFF"/>
        </w:rPr>
        <w:t>if</w:t>
      </w:r>
      <w:r w:rsidRPr="00625EF2">
        <w:rPr>
          <w:color w:val="222222"/>
          <w:shd w:val="clear" w:color="auto" w:fill="FFFFFF"/>
        </w:rPr>
        <w:t xml:space="preserve"> Christ has not been raised, your faith is futile and you are still in your sins”.</w:t>
      </w:r>
      <w:r w:rsidRPr="00625EF2">
        <w:rPr>
          <w:color w:val="222222"/>
        </w:rPr>
        <w:br/>
      </w: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1B2672">
        <w:rPr>
          <w:b/>
          <w:bCs/>
          <w:color w:val="222222"/>
          <w:u w:val="single"/>
          <w:shd w:val="clear" w:color="auto" w:fill="FFFFFF"/>
        </w:rPr>
        <w:t>For this reason</w:t>
      </w:r>
      <w:r w:rsidRPr="00625EF2">
        <w:rPr>
          <w:color w:val="222222"/>
          <w:shd w:val="clear" w:color="auto" w:fill="FFFFFF"/>
        </w:rPr>
        <w:t xml:space="preserve">, the Evangelists and Paul </w:t>
      </w:r>
      <w:r w:rsidRPr="001B2672">
        <w:rPr>
          <w:b/>
          <w:bCs/>
          <w:color w:val="222222"/>
          <w:u w:val="single"/>
          <w:shd w:val="clear" w:color="auto" w:fill="FFFFFF"/>
        </w:rPr>
        <w:t>repeatedly affirm</w:t>
      </w:r>
      <w:r w:rsidRPr="00625EF2">
        <w:rPr>
          <w:color w:val="222222"/>
          <w:shd w:val="clear" w:color="auto" w:fill="FFFFFF"/>
        </w:rPr>
        <w:t xml:space="preserve"> that Jesus appeared, physically alive again, to hundreds of his followers. He </w:t>
      </w:r>
      <w:r w:rsidRPr="001B2672">
        <w:rPr>
          <w:b/>
          <w:bCs/>
          <w:color w:val="222222"/>
          <w:u w:val="single"/>
          <w:shd w:val="clear" w:color="auto" w:fill="FFFFFF"/>
        </w:rPr>
        <w:t>was</w:t>
      </w:r>
      <w:r w:rsidRPr="00625EF2">
        <w:rPr>
          <w:color w:val="222222"/>
          <w:shd w:val="clear" w:color="auto" w:fill="FFFFFF"/>
        </w:rPr>
        <w:t xml:space="preserve"> seen, he ate, he conversed, he invited Thomas to touch his wounds. As Paul says, “He </w:t>
      </w:r>
      <w:r w:rsidRPr="001B2672">
        <w:rPr>
          <w:b/>
          <w:bCs/>
          <w:color w:val="222222"/>
          <w:u w:val="single"/>
          <w:shd w:val="clear" w:color="auto" w:fill="FFFFFF"/>
        </w:rPr>
        <w:t>appeared</w:t>
      </w:r>
      <w:r w:rsidRPr="00625EF2">
        <w:rPr>
          <w:color w:val="222222"/>
          <w:shd w:val="clear" w:color="auto" w:fill="FFFFFF"/>
        </w:rPr>
        <w:t xml:space="preserve"> to Cephas, then to the twelve. Then </w:t>
      </w:r>
      <w:r w:rsidRPr="001B2672">
        <w:rPr>
          <w:b/>
          <w:bCs/>
          <w:color w:val="222222"/>
          <w:u w:val="single"/>
          <w:shd w:val="clear" w:color="auto" w:fill="FFFFFF"/>
        </w:rPr>
        <w:t>he appeared</w:t>
      </w:r>
      <w:r w:rsidRPr="00625EF2">
        <w:rPr>
          <w:color w:val="222222"/>
          <w:shd w:val="clear" w:color="auto" w:fill="FFFFFF"/>
        </w:rPr>
        <w:t xml:space="preserve"> to more than five hundred brothers at one time, most of whom are still alive, though some have fallen asleep. Then </w:t>
      </w:r>
      <w:r w:rsidRPr="009F3D8F">
        <w:rPr>
          <w:b/>
          <w:bCs/>
          <w:color w:val="222222"/>
          <w:shd w:val="clear" w:color="auto" w:fill="FFFFFF"/>
        </w:rPr>
        <w:t xml:space="preserve">he </w:t>
      </w:r>
      <w:r w:rsidRPr="001B2672">
        <w:rPr>
          <w:b/>
          <w:bCs/>
          <w:color w:val="222222"/>
          <w:u w:val="single"/>
          <w:shd w:val="clear" w:color="auto" w:fill="FFFFFF"/>
        </w:rPr>
        <w:t>appeared</w:t>
      </w:r>
      <w:r w:rsidRPr="00625EF2">
        <w:rPr>
          <w:color w:val="222222"/>
          <w:shd w:val="clear" w:color="auto" w:fill="FFFFFF"/>
        </w:rPr>
        <w:t xml:space="preserve"> to James, then to all the apostles. Last of all, as to one untimely born, </w:t>
      </w:r>
      <w:r w:rsidRPr="001B2672">
        <w:rPr>
          <w:b/>
          <w:bCs/>
          <w:color w:val="222222"/>
          <w:u w:val="single"/>
          <w:shd w:val="clear" w:color="auto" w:fill="FFFFFF"/>
        </w:rPr>
        <w:t>he appeared also</w:t>
      </w:r>
      <w:r w:rsidRPr="00625EF2">
        <w:rPr>
          <w:color w:val="222222"/>
          <w:shd w:val="clear" w:color="auto" w:fill="FFFFFF"/>
        </w:rPr>
        <w:t xml:space="preserve"> to me”.</w:t>
      </w:r>
      <w:r w:rsidRPr="00625EF2">
        <w:rPr>
          <w:color w:val="222222"/>
        </w:rPr>
        <w:br/>
      </w: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625EF2">
        <w:rPr>
          <w:color w:val="222222"/>
          <w:shd w:val="clear" w:color="auto" w:fill="FFFFFF"/>
        </w:rPr>
        <w:t xml:space="preserve">These </w:t>
      </w:r>
      <w:r w:rsidRPr="009F3D8F">
        <w:rPr>
          <w:b/>
          <w:bCs/>
          <w:color w:val="222222"/>
          <w:shd w:val="clear" w:color="auto" w:fill="FFFFFF"/>
        </w:rPr>
        <w:t>hundreds of historical eye-witnesses</w:t>
      </w:r>
      <w:r w:rsidRPr="00625EF2">
        <w:rPr>
          <w:color w:val="222222"/>
          <w:shd w:val="clear" w:color="auto" w:fill="FFFFFF"/>
        </w:rPr>
        <w:t xml:space="preserve">, the </w:t>
      </w:r>
      <w:r w:rsidRPr="009F3D8F">
        <w:rPr>
          <w:b/>
          <w:bCs/>
          <w:color w:val="222222"/>
          <w:shd w:val="clear" w:color="auto" w:fill="FFFFFF"/>
        </w:rPr>
        <w:t>written testimonies</w:t>
      </w:r>
      <w:r w:rsidRPr="00625EF2">
        <w:rPr>
          <w:color w:val="222222"/>
          <w:shd w:val="clear" w:color="auto" w:fill="FFFFFF"/>
        </w:rPr>
        <w:t xml:space="preserve"> </w:t>
      </w:r>
      <w:r w:rsidRPr="009F3D8F">
        <w:rPr>
          <w:b/>
          <w:bCs/>
          <w:color w:val="222222"/>
          <w:shd w:val="clear" w:color="auto" w:fill="FFFFFF"/>
        </w:rPr>
        <w:t>of some of them</w:t>
      </w:r>
      <w:r w:rsidRPr="00625EF2">
        <w:rPr>
          <w:color w:val="222222"/>
          <w:shd w:val="clear" w:color="auto" w:fill="FFFFFF"/>
        </w:rPr>
        <w:t xml:space="preserve">, </w:t>
      </w:r>
      <w:r w:rsidRPr="009F3D8F">
        <w:rPr>
          <w:b/>
          <w:bCs/>
          <w:color w:val="222222"/>
          <w:shd w:val="clear" w:color="auto" w:fill="FFFFFF"/>
        </w:rPr>
        <w:t>their willingness to face even martyrdom before denying it, Paul's revolutionary conversion from persecutor to apostle, and much more</w:t>
      </w:r>
      <w:r w:rsidRPr="00625EF2">
        <w:rPr>
          <w:color w:val="222222"/>
          <w:shd w:val="clear" w:color="auto" w:fill="FFFFFF"/>
        </w:rPr>
        <w:t xml:space="preserve">, </w:t>
      </w:r>
      <w:r w:rsidRPr="001B2672">
        <w:rPr>
          <w:b/>
          <w:bCs/>
          <w:color w:val="222222"/>
          <w:u w:val="single"/>
          <w:shd w:val="clear" w:color="auto" w:fill="FFFFFF"/>
        </w:rPr>
        <w:t>combine to provide</w:t>
      </w:r>
      <w:r w:rsidRPr="00625EF2">
        <w:rPr>
          <w:color w:val="222222"/>
          <w:shd w:val="clear" w:color="auto" w:fill="FFFFFF"/>
        </w:rPr>
        <w:t xml:space="preserve"> </w:t>
      </w:r>
      <w:r w:rsidRPr="009F3D8F">
        <w:rPr>
          <w:b/>
          <w:bCs/>
          <w:color w:val="222222"/>
          <w:shd w:val="clear" w:color="auto" w:fill="FFFFFF"/>
        </w:rPr>
        <w:t>more than adequate evidence</w:t>
      </w:r>
      <w:r w:rsidRPr="00625EF2">
        <w:rPr>
          <w:color w:val="222222"/>
          <w:shd w:val="clear" w:color="auto" w:fill="FFFFFF"/>
        </w:rPr>
        <w:t xml:space="preserve"> of the truthfulness of Christianity.</w:t>
      </w:r>
      <w:r w:rsidRPr="00625EF2">
        <w:rPr>
          <w:color w:val="222222"/>
        </w:rPr>
        <w:br/>
      </w: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625EF2">
        <w:rPr>
          <w:color w:val="222222"/>
          <w:shd w:val="clear" w:color="auto" w:fill="FFFFFF"/>
        </w:rPr>
        <w:t xml:space="preserve">In other words, our faith is </w:t>
      </w:r>
      <w:r w:rsidRPr="009F3D8F">
        <w:rPr>
          <w:b/>
          <w:bCs/>
          <w:color w:val="222222"/>
          <w:shd w:val="clear" w:color="auto" w:fill="FFFFFF"/>
        </w:rPr>
        <w:t>not founded upon a</w:t>
      </w:r>
      <w:r w:rsidR="009F3D8F">
        <w:rPr>
          <w:b/>
          <w:bCs/>
          <w:color w:val="222222"/>
          <w:shd w:val="clear" w:color="auto" w:fill="FFFFFF"/>
          <w:lang w:val="en-US"/>
        </w:rPr>
        <w:t xml:space="preserve"> </w:t>
      </w:r>
      <w:r w:rsidRPr="009F3D8F">
        <w:rPr>
          <w:b/>
          <w:bCs/>
          <w:color w:val="222222"/>
          <w:shd w:val="clear" w:color="auto" w:fill="FFFFFF"/>
        </w:rPr>
        <w:t>historical legend, unprovable myth, or non-evidence-based tale</w:t>
      </w:r>
      <w:r w:rsidRPr="009F3D8F">
        <w:rPr>
          <w:color w:val="222222"/>
          <w:shd w:val="clear" w:color="auto" w:fill="FFFFFF"/>
        </w:rPr>
        <w:t>,</w:t>
      </w:r>
      <w:r w:rsidRPr="009F3D8F">
        <w:rPr>
          <w:b/>
          <w:bCs/>
          <w:color w:val="222222"/>
          <w:shd w:val="clear" w:color="auto" w:fill="FFFFFF"/>
        </w:rPr>
        <w:t xml:space="preserve"> </w:t>
      </w:r>
      <w:r w:rsidRPr="00625EF2">
        <w:rPr>
          <w:color w:val="222222"/>
          <w:shd w:val="clear" w:color="auto" w:fill="FFFFFF"/>
        </w:rPr>
        <w:t xml:space="preserve">but </w:t>
      </w:r>
      <w:r w:rsidRPr="009F3D8F">
        <w:rPr>
          <w:b/>
          <w:bCs/>
          <w:color w:val="222222"/>
          <w:shd w:val="clear" w:color="auto" w:fill="FFFFFF"/>
        </w:rPr>
        <w:t>on historical, objective, eye-witness accounts of a man who was crucified and bodily, gloriously resurrected</w:t>
      </w:r>
      <w:r w:rsidRPr="00625EF2">
        <w:rPr>
          <w:color w:val="222222"/>
          <w:shd w:val="clear" w:color="auto" w:fill="FFFFFF"/>
        </w:rPr>
        <w:t>.</w:t>
      </w:r>
      <w:r w:rsidRPr="00625EF2">
        <w:rPr>
          <w:color w:val="222222"/>
        </w:rPr>
        <w:br/>
      </w: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9F3D8F">
        <w:rPr>
          <w:b/>
          <w:bCs/>
          <w:color w:val="222222"/>
          <w:shd w:val="clear" w:color="auto" w:fill="FFFFFF"/>
        </w:rPr>
        <w:t>Bodily crucifixion.</w:t>
      </w:r>
      <w:r w:rsidR="008A0E52">
        <w:rPr>
          <w:b/>
          <w:bCs/>
          <w:color w:val="222222"/>
          <w:lang w:val="en-US"/>
        </w:rPr>
        <w:t xml:space="preserve"> </w:t>
      </w:r>
      <w:r w:rsidRPr="009F3D8F">
        <w:rPr>
          <w:b/>
          <w:bCs/>
          <w:color w:val="222222"/>
          <w:shd w:val="clear" w:color="auto" w:fill="FFFFFF"/>
        </w:rPr>
        <w:t>Bodily resurrection.</w:t>
      </w:r>
      <w:r w:rsidRPr="009F3D8F">
        <w:rPr>
          <w:b/>
          <w:bCs/>
          <w:color w:val="222222"/>
        </w:rPr>
        <w:br/>
      </w:r>
      <w:r w:rsidRPr="009F3D8F">
        <w:rPr>
          <w:b/>
          <w:bCs/>
          <w:color w:val="222222"/>
          <w:shd w:val="clear" w:color="auto" w:fill="FFFFFF"/>
        </w:rPr>
        <w:t>Hundreds of people who witnessed him alive again.</w:t>
      </w:r>
      <w:r w:rsidRPr="009F3D8F">
        <w:rPr>
          <w:b/>
          <w:bCs/>
          <w:color w:val="222222"/>
        </w:rPr>
        <w:br/>
      </w:r>
      <w:r w:rsidRPr="009F3D8F">
        <w:rPr>
          <w:b/>
          <w:bCs/>
          <w:color w:val="222222"/>
          <w:shd w:val="clear" w:color="auto" w:fill="FFFFFF"/>
        </w:rPr>
        <w:t>Written testimonies to this fact</w:t>
      </w:r>
      <w:r w:rsidRPr="00625EF2">
        <w:rPr>
          <w:color w:val="222222"/>
          <w:shd w:val="clear" w:color="auto" w:fill="FFFFFF"/>
        </w:rPr>
        <w:t>.</w:t>
      </w:r>
      <w:r w:rsidRPr="00625EF2">
        <w:rPr>
          <w:color w:val="222222"/>
        </w:rPr>
        <w:br/>
      </w: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625EF2">
        <w:rPr>
          <w:color w:val="222222"/>
          <w:shd w:val="clear" w:color="auto" w:fill="FFFFFF"/>
        </w:rPr>
        <w:t xml:space="preserve">We worship </w:t>
      </w:r>
      <w:r w:rsidRPr="009F3D8F">
        <w:rPr>
          <w:b/>
          <w:bCs/>
          <w:color w:val="222222"/>
          <w:shd w:val="clear" w:color="auto" w:fill="FFFFFF"/>
        </w:rPr>
        <w:t xml:space="preserve">not an idea or legend or fairy tale, but a flesh-and-blood man, who is also fully divine, </w:t>
      </w:r>
      <w:proofErr w:type="spellStart"/>
      <w:r w:rsidR="008A0E52">
        <w:rPr>
          <w:b/>
          <w:bCs/>
          <w:color w:val="222222"/>
          <w:shd w:val="clear" w:color="auto" w:fill="FFFFFF"/>
          <w:lang w:val="en-US"/>
        </w:rPr>
        <w:t>W</w:t>
      </w:r>
      <w:r w:rsidRPr="009F3D8F">
        <w:rPr>
          <w:b/>
          <w:bCs/>
          <w:color w:val="222222"/>
          <w:shd w:val="clear" w:color="auto" w:fill="FFFFFF"/>
        </w:rPr>
        <w:t>ho</w:t>
      </w:r>
      <w:proofErr w:type="spellEnd"/>
      <w:r w:rsidRPr="009F3D8F">
        <w:rPr>
          <w:b/>
          <w:bCs/>
          <w:color w:val="222222"/>
          <w:shd w:val="clear" w:color="auto" w:fill="FFFFFF"/>
        </w:rPr>
        <w:t xml:space="preserve"> was crucified, buried, and bodily raised back to life, </w:t>
      </w:r>
      <w:proofErr w:type="spellStart"/>
      <w:r w:rsidR="008A0E52">
        <w:rPr>
          <w:b/>
          <w:bCs/>
          <w:color w:val="222222"/>
          <w:shd w:val="clear" w:color="auto" w:fill="FFFFFF"/>
          <w:lang w:val="en-US"/>
        </w:rPr>
        <w:t>W</w:t>
      </w:r>
      <w:r w:rsidRPr="009F3D8F">
        <w:rPr>
          <w:b/>
          <w:bCs/>
          <w:color w:val="222222"/>
          <w:shd w:val="clear" w:color="auto" w:fill="FFFFFF"/>
        </w:rPr>
        <w:t>ho</w:t>
      </w:r>
      <w:proofErr w:type="spellEnd"/>
      <w:r w:rsidRPr="009F3D8F">
        <w:rPr>
          <w:b/>
          <w:bCs/>
          <w:color w:val="222222"/>
          <w:shd w:val="clear" w:color="auto" w:fill="FFFFFF"/>
        </w:rPr>
        <w:t xml:space="preserve"> now reigns as King of kings at the right hand of the Father</w:t>
      </w:r>
      <w:r w:rsidRPr="00625EF2">
        <w:rPr>
          <w:color w:val="222222"/>
          <w:shd w:val="clear" w:color="auto" w:fill="FFFFFF"/>
        </w:rPr>
        <w:t>.</w:t>
      </w:r>
      <w:r w:rsidRPr="00625EF2">
        <w:rPr>
          <w:color w:val="222222"/>
        </w:rPr>
        <w:br/>
      </w:r>
      <w:r w:rsidRPr="00625EF2">
        <w:rPr>
          <w:color w:val="222222"/>
        </w:rPr>
        <w:br/>
      </w:r>
      <w:r>
        <w:rPr>
          <w:color w:val="222222"/>
          <w:shd w:val="clear" w:color="auto" w:fill="FFFFFF"/>
          <w:lang w:val="en-US"/>
        </w:rPr>
        <w:t>“</w:t>
      </w:r>
      <w:r w:rsidRPr="00625EF2">
        <w:rPr>
          <w:color w:val="222222"/>
          <w:shd w:val="clear" w:color="auto" w:fill="FFFFFF"/>
        </w:rPr>
        <w:t xml:space="preserve">And </w:t>
      </w:r>
      <w:r w:rsidR="009F3D8F" w:rsidRPr="009F3D8F">
        <w:rPr>
          <w:b/>
          <w:bCs/>
          <w:color w:val="222222"/>
          <w:u w:val="single"/>
          <w:shd w:val="clear" w:color="auto" w:fill="FFFFFF"/>
          <w:lang w:val="en-US"/>
        </w:rPr>
        <w:t>THAT</w:t>
      </w:r>
      <w:r w:rsidRPr="00625EF2">
        <w:rPr>
          <w:color w:val="222222"/>
          <w:shd w:val="clear" w:color="auto" w:fill="FFFFFF"/>
        </w:rPr>
        <w:t>, my friends</w:t>
      </w:r>
      <w:r w:rsidR="008A0E52">
        <w:rPr>
          <w:color w:val="222222"/>
          <w:shd w:val="clear" w:color="auto" w:fill="FFFFFF"/>
          <w:lang w:val="en-US"/>
        </w:rPr>
        <w:t xml:space="preserve"> (</w:t>
      </w:r>
      <w:r w:rsidRPr="00625EF2">
        <w:rPr>
          <w:color w:val="222222"/>
          <w:shd w:val="clear" w:color="auto" w:fill="FFFFFF"/>
        </w:rPr>
        <w:t>quite literally</w:t>
      </w:r>
      <w:r w:rsidR="008A0E52">
        <w:rPr>
          <w:color w:val="222222"/>
          <w:shd w:val="clear" w:color="auto" w:fill="FFFFFF"/>
          <w:lang w:val="en-US"/>
        </w:rPr>
        <w:t>),</w:t>
      </w:r>
      <w:r w:rsidRPr="00625EF2">
        <w:rPr>
          <w:color w:val="222222"/>
          <w:shd w:val="clear" w:color="auto" w:fill="FFFFFF"/>
        </w:rPr>
        <w:t xml:space="preserve"> </w:t>
      </w:r>
      <w:r w:rsidRPr="009F3D8F">
        <w:rPr>
          <w:b/>
          <w:bCs/>
          <w:color w:val="222222"/>
          <w:u w:val="single"/>
          <w:shd w:val="clear" w:color="auto" w:fill="FFFFFF"/>
        </w:rPr>
        <w:t>makes all the difference in the world</w:t>
      </w:r>
      <w:r w:rsidRPr="00625EF2">
        <w:rPr>
          <w:color w:val="222222"/>
          <w:shd w:val="clear" w:color="auto" w:fill="FFFFFF"/>
        </w:rPr>
        <w:t>.</w:t>
      </w:r>
      <w:r>
        <w:rPr>
          <w:color w:val="222222"/>
          <w:shd w:val="clear" w:color="auto" w:fill="FFFFFF"/>
          <w:lang w:val="en-US"/>
        </w:rPr>
        <w:t>”</w:t>
      </w:r>
      <w:r w:rsidR="001C2E5E">
        <w:rPr>
          <w:lang w:val="en-US"/>
        </w:rPr>
        <w:t xml:space="preserve"> </w:t>
      </w:r>
      <w:r w:rsidR="00C42177" w:rsidRPr="009F3D8F">
        <w:rPr>
          <w:b/>
          <w:bCs/>
          <w:u w:val="single"/>
          <w:lang w:val="en-US"/>
        </w:rPr>
        <w:t>A</w:t>
      </w:r>
      <w:r w:rsidR="009F3D8F" w:rsidRPr="009F3D8F">
        <w:rPr>
          <w:b/>
          <w:bCs/>
          <w:u w:val="single"/>
          <w:lang w:val="en-US"/>
        </w:rPr>
        <w:t>MEN</w:t>
      </w:r>
      <w:r w:rsidR="00C42177" w:rsidRPr="00BA75BD">
        <w:rPr>
          <w:lang w:val="en-US"/>
        </w:rPr>
        <w:t>.</w:t>
      </w:r>
    </w:p>
    <w:sectPr w:rsidR="00C42177" w:rsidRPr="001C2E5E" w:rsidSect="00BA75BD">
      <w:pgSz w:w="12240" w:h="15840" w:code="1"/>
      <w:pgMar w:top="1296" w:right="1296" w:bottom="1440" w:left="1296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3188F"/>
    <w:multiLevelType w:val="hybridMultilevel"/>
    <w:tmpl w:val="90A6C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5452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77"/>
    <w:rsid w:val="00012810"/>
    <w:rsid w:val="00014FEF"/>
    <w:rsid w:val="0002176A"/>
    <w:rsid w:val="000522AB"/>
    <w:rsid w:val="000633C0"/>
    <w:rsid w:val="000647A7"/>
    <w:rsid w:val="00092A09"/>
    <w:rsid w:val="000A01F2"/>
    <w:rsid w:val="000A09B7"/>
    <w:rsid w:val="000B3876"/>
    <w:rsid w:val="000C7968"/>
    <w:rsid w:val="000D086A"/>
    <w:rsid w:val="000E1BAD"/>
    <w:rsid w:val="000E31FC"/>
    <w:rsid w:val="000F6703"/>
    <w:rsid w:val="000F75B8"/>
    <w:rsid w:val="001029B3"/>
    <w:rsid w:val="00103866"/>
    <w:rsid w:val="00107678"/>
    <w:rsid w:val="00122C69"/>
    <w:rsid w:val="00131317"/>
    <w:rsid w:val="0013413D"/>
    <w:rsid w:val="00141FF5"/>
    <w:rsid w:val="00142294"/>
    <w:rsid w:val="0015348E"/>
    <w:rsid w:val="001770CE"/>
    <w:rsid w:val="00177980"/>
    <w:rsid w:val="00181C4E"/>
    <w:rsid w:val="00184F79"/>
    <w:rsid w:val="001868D4"/>
    <w:rsid w:val="001B2672"/>
    <w:rsid w:val="001B2F44"/>
    <w:rsid w:val="001B3291"/>
    <w:rsid w:val="001C2E5E"/>
    <w:rsid w:val="001D0B8E"/>
    <w:rsid w:val="0021040C"/>
    <w:rsid w:val="0021573E"/>
    <w:rsid w:val="00240FCE"/>
    <w:rsid w:val="00246AE2"/>
    <w:rsid w:val="00254291"/>
    <w:rsid w:val="00257572"/>
    <w:rsid w:val="00261525"/>
    <w:rsid w:val="00261E00"/>
    <w:rsid w:val="002671CC"/>
    <w:rsid w:val="00272940"/>
    <w:rsid w:val="0028073F"/>
    <w:rsid w:val="002C2636"/>
    <w:rsid w:val="002D1837"/>
    <w:rsid w:val="002E12BE"/>
    <w:rsid w:val="002F0BC5"/>
    <w:rsid w:val="002F35ED"/>
    <w:rsid w:val="0031174B"/>
    <w:rsid w:val="0032652C"/>
    <w:rsid w:val="003348D7"/>
    <w:rsid w:val="00351461"/>
    <w:rsid w:val="003716D8"/>
    <w:rsid w:val="003747FD"/>
    <w:rsid w:val="003973DE"/>
    <w:rsid w:val="003A4002"/>
    <w:rsid w:val="003B5EB6"/>
    <w:rsid w:val="003C741D"/>
    <w:rsid w:val="003D1BE7"/>
    <w:rsid w:val="003E4630"/>
    <w:rsid w:val="003E7342"/>
    <w:rsid w:val="003E7A1E"/>
    <w:rsid w:val="003F4EE0"/>
    <w:rsid w:val="00400BF4"/>
    <w:rsid w:val="0040419E"/>
    <w:rsid w:val="00425171"/>
    <w:rsid w:val="00493ECF"/>
    <w:rsid w:val="004A53FE"/>
    <w:rsid w:val="004B3186"/>
    <w:rsid w:val="004E4E40"/>
    <w:rsid w:val="004F0B8E"/>
    <w:rsid w:val="005232C9"/>
    <w:rsid w:val="00526A50"/>
    <w:rsid w:val="005415A0"/>
    <w:rsid w:val="005544DD"/>
    <w:rsid w:val="00556BE8"/>
    <w:rsid w:val="005612CE"/>
    <w:rsid w:val="00564015"/>
    <w:rsid w:val="005709BF"/>
    <w:rsid w:val="005856B1"/>
    <w:rsid w:val="00597C32"/>
    <w:rsid w:val="005C4883"/>
    <w:rsid w:val="005D2054"/>
    <w:rsid w:val="005D7B0F"/>
    <w:rsid w:val="005E0C4A"/>
    <w:rsid w:val="005E5B6A"/>
    <w:rsid w:val="006122B4"/>
    <w:rsid w:val="00612FB0"/>
    <w:rsid w:val="0062471E"/>
    <w:rsid w:val="00625EF2"/>
    <w:rsid w:val="00632D9F"/>
    <w:rsid w:val="00635A8B"/>
    <w:rsid w:val="00642417"/>
    <w:rsid w:val="00645FB1"/>
    <w:rsid w:val="0064784F"/>
    <w:rsid w:val="00660BEA"/>
    <w:rsid w:val="00671120"/>
    <w:rsid w:val="006803A0"/>
    <w:rsid w:val="00680E1B"/>
    <w:rsid w:val="0069721D"/>
    <w:rsid w:val="006A4A71"/>
    <w:rsid w:val="006D52A5"/>
    <w:rsid w:val="006D742B"/>
    <w:rsid w:val="006E7982"/>
    <w:rsid w:val="006E7CFE"/>
    <w:rsid w:val="006F6263"/>
    <w:rsid w:val="007074B8"/>
    <w:rsid w:val="007207E1"/>
    <w:rsid w:val="00722BF7"/>
    <w:rsid w:val="00731097"/>
    <w:rsid w:val="007311CB"/>
    <w:rsid w:val="0074107C"/>
    <w:rsid w:val="007565B1"/>
    <w:rsid w:val="00762925"/>
    <w:rsid w:val="00772759"/>
    <w:rsid w:val="007856FE"/>
    <w:rsid w:val="007940A6"/>
    <w:rsid w:val="00797730"/>
    <w:rsid w:val="007A3835"/>
    <w:rsid w:val="007A7B66"/>
    <w:rsid w:val="007B420B"/>
    <w:rsid w:val="007C6EB7"/>
    <w:rsid w:val="007D2C0D"/>
    <w:rsid w:val="007D5CB6"/>
    <w:rsid w:val="008064A9"/>
    <w:rsid w:val="00830806"/>
    <w:rsid w:val="00845062"/>
    <w:rsid w:val="00846D4C"/>
    <w:rsid w:val="00853C49"/>
    <w:rsid w:val="008609A5"/>
    <w:rsid w:val="00861717"/>
    <w:rsid w:val="00862AED"/>
    <w:rsid w:val="00865313"/>
    <w:rsid w:val="008A0E52"/>
    <w:rsid w:val="008A35DE"/>
    <w:rsid w:val="008A74BE"/>
    <w:rsid w:val="008C15F9"/>
    <w:rsid w:val="008E4E38"/>
    <w:rsid w:val="008E6130"/>
    <w:rsid w:val="009018D2"/>
    <w:rsid w:val="00915CBB"/>
    <w:rsid w:val="00937640"/>
    <w:rsid w:val="009575C2"/>
    <w:rsid w:val="009732C0"/>
    <w:rsid w:val="0098205E"/>
    <w:rsid w:val="009966D2"/>
    <w:rsid w:val="009A6759"/>
    <w:rsid w:val="009B2785"/>
    <w:rsid w:val="009B7805"/>
    <w:rsid w:val="009C00F9"/>
    <w:rsid w:val="009C0E56"/>
    <w:rsid w:val="009C4514"/>
    <w:rsid w:val="009C57E4"/>
    <w:rsid w:val="009C60FA"/>
    <w:rsid w:val="009E0311"/>
    <w:rsid w:val="009F22A0"/>
    <w:rsid w:val="009F3D8F"/>
    <w:rsid w:val="00A00F16"/>
    <w:rsid w:val="00A02068"/>
    <w:rsid w:val="00A275D2"/>
    <w:rsid w:val="00A41A89"/>
    <w:rsid w:val="00A44CD3"/>
    <w:rsid w:val="00A5028E"/>
    <w:rsid w:val="00A56E08"/>
    <w:rsid w:val="00A57697"/>
    <w:rsid w:val="00A76E2A"/>
    <w:rsid w:val="00A816D3"/>
    <w:rsid w:val="00A87363"/>
    <w:rsid w:val="00A90FC1"/>
    <w:rsid w:val="00AA4CD3"/>
    <w:rsid w:val="00AA50A9"/>
    <w:rsid w:val="00AB63B7"/>
    <w:rsid w:val="00AC1D99"/>
    <w:rsid w:val="00AC3A07"/>
    <w:rsid w:val="00AC5310"/>
    <w:rsid w:val="00AC7609"/>
    <w:rsid w:val="00AD239E"/>
    <w:rsid w:val="00AE1FAA"/>
    <w:rsid w:val="00AF14E6"/>
    <w:rsid w:val="00AF63FF"/>
    <w:rsid w:val="00B15322"/>
    <w:rsid w:val="00B16230"/>
    <w:rsid w:val="00B20940"/>
    <w:rsid w:val="00B26971"/>
    <w:rsid w:val="00B62C83"/>
    <w:rsid w:val="00B84BF3"/>
    <w:rsid w:val="00B86011"/>
    <w:rsid w:val="00B87BB7"/>
    <w:rsid w:val="00B93415"/>
    <w:rsid w:val="00BB6F2F"/>
    <w:rsid w:val="00BE1136"/>
    <w:rsid w:val="00BE1D78"/>
    <w:rsid w:val="00BE4E9F"/>
    <w:rsid w:val="00BF110E"/>
    <w:rsid w:val="00BF54E9"/>
    <w:rsid w:val="00C30BD2"/>
    <w:rsid w:val="00C41AD1"/>
    <w:rsid w:val="00C42177"/>
    <w:rsid w:val="00C473B5"/>
    <w:rsid w:val="00C52088"/>
    <w:rsid w:val="00C53AFE"/>
    <w:rsid w:val="00C55917"/>
    <w:rsid w:val="00C71594"/>
    <w:rsid w:val="00C7294B"/>
    <w:rsid w:val="00CA6D70"/>
    <w:rsid w:val="00CE6604"/>
    <w:rsid w:val="00CF026B"/>
    <w:rsid w:val="00D148AF"/>
    <w:rsid w:val="00D268AD"/>
    <w:rsid w:val="00D33208"/>
    <w:rsid w:val="00D4126E"/>
    <w:rsid w:val="00D44FF4"/>
    <w:rsid w:val="00D464C6"/>
    <w:rsid w:val="00D52CAB"/>
    <w:rsid w:val="00D645CA"/>
    <w:rsid w:val="00D81429"/>
    <w:rsid w:val="00D84E35"/>
    <w:rsid w:val="00D93F67"/>
    <w:rsid w:val="00DB43C9"/>
    <w:rsid w:val="00DB4593"/>
    <w:rsid w:val="00DC2617"/>
    <w:rsid w:val="00DC5395"/>
    <w:rsid w:val="00DC55A7"/>
    <w:rsid w:val="00DD44B1"/>
    <w:rsid w:val="00DE09C8"/>
    <w:rsid w:val="00DF4FD1"/>
    <w:rsid w:val="00DF511D"/>
    <w:rsid w:val="00E03A15"/>
    <w:rsid w:val="00E15549"/>
    <w:rsid w:val="00E178C5"/>
    <w:rsid w:val="00E20733"/>
    <w:rsid w:val="00E333E3"/>
    <w:rsid w:val="00E41397"/>
    <w:rsid w:val="00E45EF4"/>
    <w:rsid w:val="00E64153"/>
    <w:rsid w:val="00E67AD8"/>
    <w:rsid w:val="00E701AD"/>
    <w:rsid w:val="00E76D5B"/>
    <w:rsid w:val="00E866DE"/>
    <w:rsid w:val="00E97E9B"/>
    <w:rsid w:val="00EB0460"/>
    <w:rsid w:val="00EC09DB"/>
    <w:rsid w:val="00EC21C4"/>
    <w:rsid w:val="00EC5468"/>
    <w:rsid w:val="00ED0438"/>
    <w:rsid w:val="00ED3D9D"/>
    <w:rsid w:val="00EE1202"/>
    <w:rsid w:val="00EE1A36"/>
    <w:rsid w:val="00EE4B2F"/>
    <w:rsid w:val="00F020CA"/>
    <w:rsid w:val="00F20BBE"/>
    <w:rsid w:val="00F21C25"/>
    <w:rsid w:val="00F2481A"/>
    <w:rsid w:val="00F30126"/>
    <w:rsid w:val="00F33E34"/>
    <w:rsid w:val="00F712AE"/>
    <w:rsid w:val="00F83A48"/>
    <w:rsid w:val="00F83D0E"/>
    <w:rsid w:val="00F86040"/>
    <w:rsid w:val="00FA7CBF"/>
    <w:rsid w:val="00FB305C"/>
    <w:rsid w:val="00FB4670"/>
    <w:rsid w:val="00FC4892"/>
    <w:rsid w:val="00FD44BA"/>
    <w:rsid w:val="00FE18E7"/>
    <w:rsid w:val="00FE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59DCE"/>
  <w15:chartTrackingRefBased/>
  <w15:docId w15:val="{A7A86DEA-D314-4974-A223-8926F5C7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1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C42177"/>
    <w:pPr>
      <w:widowControl w:val="0"/>
      <w:spacing w:before="240" w:line="480" w:lineRule="auto"/>
      <w:ind w:firstLine="360"/>
    </w:pPr>
    <w:rPr>
      <w:kern w:val="28"/>
      <w:sz w:val="24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C42177"/>
    <w:rPr>
      <w:rFonts w:ascii="Times New Roman" w:eastAsia="Times New Roman" w:hAnsi="Times New Roman" w:cs="Times New Roman"/>
      <w:kern w:val="28"/>
      <w:sz w:val="24"/>
      <w:szCs w:val="24"/>
      <w:lang w:val="x-none" w:eastAsia="x-none"/>
    </w:rPr>
  </w:style>
  <w:style w:type="character" w:customStyle="1" w:styleId="text">
    <w:name w:val="text"/>
    <w:basedOn w:val="DefaultParagraphFont"/>
    <w:rsid w:val="00C42177"/>
  </w:style>
  <w:style w:type="paragraph" w:customStyle="1" w:styleId="line">
    <w:name w:val="line"/>
    <w:basedOn w:val="Normal"/>
    <w:rsid w:val="00C421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Hoover</dc:creator>
  <cp:keywords/>
  <dc:description/>
  <cp:lastModifiedBy>Curt Hoover</cp:lastModifiedBy>
  <cp:revision>88</cp:revision>
  <cp:lastPrinted>2023-02-11T17:45:00Z</cp:lastPrinted>
  <dcterms:created xsi:type="dcterms:W3CDTF">2023-04-11T11:46:00Z</dcterms:created>
  <dcterms:modified xsi:type="dcterms:W3CDTF">2023-04-15T20:07:00Z</dcterms:modified>
</cp:coreProperties>
</file>