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32514D78"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D24BC7">
        <w:rPr>
          <w:b/>
          <w:color w:val="0D0D0D"/>
          <w:kern w:val="28"/>
          <w:sz w:val="24"/>
          <w:szCs w:val="24"/>
        </w:rPr>
        <w:t>Seeing Is</w:t>
      </w:r>
      <w:r w:rsidRPr="00EF685E">
        <w:rPr>
          <w:b/>
          <w:color w:val="0D0D0D"/>
          <w:kern w:val="28"/>
          <w:sz w:val="24"/>
          <w:szCs w:val="24"/>
        </w:rPr>
        <w:t>”</w:t>
      </w:r>
    </w:p>
    <w:p w14:paraId="0CF81D60" w14:textId="35AF96E7" w:rsidR="00DC2617" w:rsidRDefault="00DC2617" w:rsidP="000473E4">
      <w:pPr>
        <w:widowControl w:val="0"/>
        <w:rPr>
          <w:color w:val="0D0D0D"/>
          <w:sz w:val="24"/>
          <w:szCs w:val="24"/>
        </w:rPr>
      </w:pPr>
    </w:p>
    <w:p w14:paraId="262D7D23" w14:textId="0077D92D" w:rsidR="00C42177" w:rsidRDefault="00D24BC7" w:rsidP="00C42177">
      <w:pPr>
        <w:widowControl w:val="0"/>
        <w:ind w:firstLine="360"/>
        <w:jc w:val="right"/>
        <w:rPr>
          <w:color w:val="0D0D0D"/>
          <w:sz w:val="24"/>
          <w:szCs w:val="24"/>
        </w:rPr>
      </w:pPr>
      <w:r>
        <w:rPr>
          <w:color w:val="0D0D0D"/>
          <w:sz w:val="24"/>
          <w:szCs w:val="24"/>
        </w:rPr>
        <w:t>Isaiah</w:t>
      </w:r>
      <w:r w:rsidR="000473E4">
        <w:rPr>
          <w:color w:val="0D0D0D"/>
          <w:sz w:val="24"/>
          <w:szCs w:val="24"/>
        </w:rPr>
        <w:t xml:space="preserve"> </w:t>
      </w:r>
      <w:r>
        <w:rPr>
          <w:color w:val="0D0D0D"/>
          <w:sz w:val="24"/>
          <w:szCs w:val="24"/>
        </w:rPr>
        <w:t>42</w:t>
      </w:r>
      <w:r w:rsidR="00903EFF">
        <w:rPr>
          <w:color w:val="0D0D0D"/>
          <w:sz w:val="24"/>
          <w:szCs w:val="24"/>
        </w:rPr>
        <w:t>:1</w:t>
      </w:r>
      <w:r>
        <w:rPr>
          <w:color w:val="0D0D0D"/>
          <w:sz w:val="24"/>
          <w:szCs w:val="24"/>
        </w:rPr>
        <w:t>421</w:t>
      </w:r>
    </w:p>
    <w:p w14:paraId="3A26696D" w14:textId="50A56428" w:rsidR="00C42177" w:rsidRDefault="00D24BC7" w:rsidP="00C42177">
      <w:pPr>
        <w:widowControl w:val="0"/>
        <w:ind w:firstLine="360"/>
        <w:jc w:val="right"/>
        <w:rPr>
          <w:color w:val="0D0D0D"/>
          <w:sz w:val="24"/>
          <w:szCs w:val="24"/>
        </w:rPr>
      </w:pPr>
      <w:r>
        <w:rPr>
          <w:color w:val="0D0D0D"/>
          <w:sz w:val="24"/>
          <w:szCs w:val="24"/>
        </w:rPr>
        <w:t>Ephesians 5:8-14</w:t>
      </w:r>
    </w:p>
    <w:p w14:paraId="6EA75FE6" w14:textId="283767E3" w:rsidR="00C42177" w:rsidRDefault="00903EFF" w:rsidP="00C42177">
      <w:pPr>
        <w:widowControl w:val="0"/>
        <w:ind w:firstLine="360"/>
        <w:jc w:val="right"/>
        <w:rPr>
          <w:color w:val="0D0D0D"/>
          <w:sz w:val="24"/>
          <w:szCs w:val="24"/>
        </w:rPr>
      </w:pPr>
      <w:r>
        <w:rPr>
          <w:color w:val="0D0D0D"/>
          <w:sz w:val="24"/>
          <w:szCs w:val="24"/>
        </w:rPr>
        <w:t xml:space="preserve">John </w:t>
      </w:r>
      <w:r w:rsidR="00D24BC7">
        <w:rPr>
          <w:color w:val="0D0D0D"/>
          <w:sz w:val="24"/>
          <w:szCs w:val="24"/>
        </w:rPr>
        <w:t>9</w:t>
      </w:r>
    </w:p>
    <w:p w14:paraId="2616EA93" w14:textId="45927366" w:rsidR="00C42177" w:rsidRPr="002C74C7" w:rsidRDefault="000473E4" w:rsidP="00C42177">
      <w:pPr>
        <w:widowControl w:val="0"/>
        <w:ind w:firstLine="360"/>
        <w:jc w:val="right"/>
        <w:rPr>
          <w:color w:val="0D0D0D"/>
          <w:sz w:val="24"/>
          <w:szCs w:val="24"/>
        </w:rPr>
      </w:pPr>
      <w:r>
        <w:rPr>
          <w:color w:val="0D0D0D"/>
          <w:sz w:val="24"/>
          <w:szCs w:val="24"/>
        </w:rPr>
        <w:t xml:space="preserve">Lent </w:t>
      </w:r>
      <w:r w:rsidR="00D24BC7">
        <w:rPr>
          <w:color w:val="0D0D0D"/>
          <w:sz w:val="24"/>
          <w:szCs w:val="24"/>
        </w:rPr>
        <w:t>4</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1A726A18" w:rsidR="00C42177" w:rsidRPr="009C61DC" w:rsidRDefault="00D24BC7"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Finding the man whose sight He healed, “Jesus said to him, ‘Do you believe in the Son of Man?’ The man answered, ‘And who is He, Sir, that I may believe in Him?’ Jesus said to him, ‘You have seen Him, and it is He who is speaking to you.’ He said, “Lord, I believe,’ and he worshiped Him. Jesus said, ‘For judgment I came into this world, that those who do not see may see, and those who see may become blind.’ Some of the Pharisees near Him heard these things, and said to Him, ‘Are we also blind?’ Jesus said to them, ‘If you were blind, you would have no guilt; but now that you say, ‘We see,’ your guilt remains.’</w:t>
      </w:r>
      <w:r w:rsidR="00903EFF">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076E0CF6" w:rsidR="00C42177" w:rsidRPr="009F45DA" w:rsidRDefault="00903EFF" w:rsidP="00C42177">
      <w:pPr>
        <w:widowControl w:val="0"/>
        <w:ind w:firstLine="360"/>
        <w:rPr>
          <w:b/>
          <w:color w:val="0D0D0D"/>
          <w:sz w:val="26"/>
          <w:szCs w:val="26"/>
        </w:rPr>
      </w:pPr>
      <w:r>
        <w:rPr>
          <w:color w:val="0D0D0D"/>
          <w:sz w:val="26"/>
          <w:szCs w:val="26"/>
        </w:rPr>
        <w:t>G</w:t>
      </w:r>
      <w:r w:rsidR="00C42177" w:rsidRPr="009F45DA">
        <w:rPr>
          <w:color w:val="0D0D0D"/>
          <w:sz w:val="26"/>
          <w:szCs w:val="26"/>
        </w:rPr>
        <w:t>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B20325" w:rsidRDefault="00C42177" w:rsidP="00C42177">
      <w:pPr>
        <w:pStyle w:val="line"/>
        <w:shd w:val="clear" w:color="auto" w:fill="FFFFFF"/>
        <w:spacing w:before="0" w:beforeAutospacing="0" w:after="0" w:afterAutospacing="0" w:line="480" w:lineRule="auto"/>
        <w:jc w:val="center"/>
        <w:rPr>
          <w:color w:val="0D0D0D"/>
          <w:kern w:val="28"/>
        </w:rPr>
      </w:pPr>
      <w:r w:rsidRPr="00B20325">
        <w:rPr>
          <w:b/>
          <w:color w:val="0D0D0D"/>
          <w:kern w:val="28"/>
        </w:rPr>
        <w:t>Bridge</w:t>
      </w:r>
    </w:p>
    <w:p w14:paraId="30FBCBFA" w14:textId="312516C5" w:rsidR="00F64BCD" w:rsidRPr="00B20325" w:rsidRDefault="00AE2C2C" w:rsidP="00F64BCD">
      <w:pPr>
        <w:pStyle w:val="BodyTextIndent"/>
        <w:spacing w:before="0"/>
        <w:rPr>
          <w:color w:val="0D0D0D"/>
          <w:lang w:val="en-US"/>
        </w:rPr>
      </w:pPr>
      <w:r w:rsidRPr="00B20325">
        <w:rPr>
          <w:color w:val="0D0D0D"/>
          <w:lang w:val="en-US"/>
        </w:rPr>
        <w:t>“</w:t>
      </w:r>
      <w:r w:rsidRPr="00AF7FE9">
        <w:rPr>
          <w:b/>
          <w:bCs/>
          <w:color w:val="0D0D0D"/>
          <w:lang w:val="en-US"/>
        </w:rPr>
        <w:t>The man whose sight He healed</w:t>
      </w:r>
      <w:r w:rsidRPr="00B20325">
        <w:rPr>
          <w:color w:val="0D0D0D"/>
          <w:lang w:val="en-US"/>
        </w:rPr>
        <w:t>” he’s called. Last week, the object of God’s love in Jesus was, quote, “</w:t>
      </w:r>
      <w:r w:rsidRPr="00AF7FE9">
        <w:rPr>
          <w:b/>
          <w:bCs/>
          <w:color w:val="0D0D0D"/>
          <w:lang w:val="en-US"/>
        </w:rPr>
        <w:t>a woman from Samaria</w:t>
      </w:r>
      <w:r w:rsidRPr="00B20325">
        <w:rPr>
          <w:color w:val="0D0D0D"/>
          <w:lang w:val="en-US"/>
        </w:rPr>
        <w:t xml:space="preserve">”. This week we hear the object of God’s love in Jesus </w:t>
      </w:r>
      <w:r w:rsidRPr="00AF7FE9">
        <w:rPr>
          <w:b/>
          <w:bCs/>
          <w:color w:val="0D0D0D"/>
          <w:lang w:val="en-US"/>
        </w:rPr>
        <w:t>called only</w:t>
      </w:r>
      <w:r w:rsidRPr="00B20325">
        <w:rPr>
          <w:color w:val="0D0D0D"/>
          <w:lang w:val="en-US"/>
        </w:rPr>
        <w:t xml:space="preserve"> “</w:t>
      </w:r>
      <w:r w:rsidRPr="00AF7FE9">
        <w:rPr>
          <w:b/>
          <w:bCs/>
          <w:color w:val="0D0D0D"/>
          <w:lang w:val="en-US"/>
        </w:rPr>
        <w:t>the man whose sight He healed</w:t>
      </w:r>
      <w:r w:rsidRPr="00B20325">
        <w:rPr>
          <w:color w:val="0D0D0D"/>
          <w:lang w:val="en-US"/>
        </w:rPr>
        <w:t xml:space="preserve">”. </w:t>
      </w:r>
      <w:r w:rsidRPr="00AF7FE9">
        <w:rPr>
          <w:b/>
          <w:bCs/>
          <w:color w:val="0D0D0D"/>
          <w:lang w:val="en-US"/>
        </w:rPr>
        <w:t>Most</w:t>
      </w:r>
      <w:r w:rsidRPr="00B20325">
        <w:rPr>
          <w:color w:val="0D0D0D"/>
          <w:lang w:val="en-US"/>
        </w:rPr>
        <w:t xml:space="preserve"> of John’s chapter 4 was </w:t>
      </w:r>
      <w:r w:rsidR="00435A20" w:rsidRPr="00B20325">
        <w:rPr>
          <w:color w:val="0D0D0D"/>
          <w:lang w:val="en-US"/>
        </w:rPr>
        <w:t xml:space="preserve">of </w:t>
      </w:r>
      <w:r w:rsidRPr="00B20325">
        <w:rPr>
          <w:color w:val="0D0D0D"/>
          <w:lang w:val="en-US"/>
        </w:rPr>
        <w:t xml:space="preserve">Jesus’ gift to a foreign woman </w:t>
      </w:r>
      <w:r w:rsidRPr="00B20325">
        <w:rPr>
          <w:b/>
          <w:bCs/>
          <w:color w:val="0D0D0D"/>
          <w:lang w:val="en-US"/>
        </w:rPr>
        <w:t>un-named</w:t>
      </w:r>
      <w:r w:rsidRPr="00B20325">
        <w:rPr>
          <w:color w:val="0D0D0D"/>
          <w:lang w:val="en-US"/>
        </w:rPr>
        <w:t xml:space="preserve">. </w:t>
      </w:r>
      <w:r w:rsidRPr="00AF7FE9">
        <w:rPr>
          <w:b/>
          <w:bCs/>
          <w:color w:val="0D0D0D"/>
          <w:lang w:val="en-US"/>
        </w:rPr>
        <w:t>All</w:t>
      </w:r>
      <w:r w:rsidRPr="00B20325">
        <w:rPr>
          <w:color w:val="0D0D0D"/>
          <w:lang w:val="en-US"/>
        </w:rPr>
        <w:t xml:space="preserve"> of John’s chapter 9 (our text this week) is of Jesus’ gift to a man </w:t>
      </w:r>
      <w:r w:rsidRPr="00B20325">
        <w:rPr>
          <w:b/>
          <w:bCs/>
          <w:color w:val="0D0D0D"/>
          <w:lang w:val="en-US"/>
        </w:rPr>
        <w:t>un-named</w:t>
      </w:r>
      <w:r w:rsidRPr="00B20325">
        <w:rPr>
          <w:color w:val="0D0D0D"/>
          <w:lang w:val="en-US"/>
        </w:rPr>
        <w:t xml:space="preserve"> </w:t>
      </w:r>
      <w:r w:rsidR="00435A20" w:rsidRPr="00B20325">
        <w:rPr>
          <w:color w:val="0D0D0D"/>
          <w:lang w:val="en-US"/>
        </w:rPr>
        <w:t xml:space="preserve">but </w:t>
      </w:r>
      <w:r w:rsidR="00D71BEA" w:rsidRPr="00B20325">
        <w:rPr>
          <w:b/>
          <w:bCs/>
          <w:color w:val="0D0D0D"/>
          <w:lang w:val="en-US"/>
        </w:rPr>
        <w:t>identified</w:t>
      </w:r>
      <w:r w:rsidR="00435A20" w:rsidRPr="00B20325">
        <w:rPr>
          <w:color w:val="0D0D0D"/>
          <w:lang w:val="en-US"/>
        </w:rPr>
        <w:t xml:space="preserve"> as </w:t>
      </w:r>
      <w:r w:rsidRPr="00B20325">
        <w:rPr>
          <w:color w:val="0D0D0D"/>
          <w:lang w:val="en-US"/>
        </w:rPr>
        <w:t>blind since birth.</w:t>
      </w:r>
    </w:p>
    <w:p w14:paraId="728A3937" w14:textId="32CA65D2" w:rsidR="00AE2C2C" w:rsidRPr="00B20325" w:rsidRDefault="00AE2C2C" w:rsidP="00F64BCD">
      <w:pPr>
        <w:pStyle w:val="BodyTextIndent"/>
        <w:spacing w:before="0"/>
        <w:rPr>
          <w:color w:val="0D0D0D"/>
          <w:lang w:val="en-US"/>
        </w:rPr>
      </w:pPr>
      <w:r w:rsidRPr="00B20325">
        <w:rPr>
          <w:color w:val="0D0D0D"/>
          <w:lang w:val="en-US"/>
        </w:rPr>
        <w:t xml:space="preserve">John’s chapter 3 had the account of Jesus teaching a Pharisee </w:t>
      </w:r>
      <w:r w:rsidRPr="00B20325">
        <w:rPr>
          <w:b/>
          <w:bCs/>
          <w:color w:val="0D0D0D"/>
          <w:lang w:val="en-US"/>
        </w:rPr>
        <w:t>named</w:t>
      </w:r>
      <w:r w:rsidRPr="00B20325">
        <w:rPr>
          <w:color w:val="0D0D0D"/>
          <w:lang w:val="en-US"/>
        </w:rPr>
        <w:t xml:space="preserve"> Nicodemus. Him we’re told </w:t>
      </w:r>
      <w:r w:rsidRPr="00B20325">
        <w:rPr>
          <w:b/>
          <w:bCs/>
          <w:color w:val="0D0D0D"/>
          <w:lang w:val="en-US"/>
        </w:rPr>
        <w:t>the name</w:t>
      </w:r>
      <w:r w:rsidRPr="00B20325">
        <w:rPr>
          <w:color w:val="0D0D0D"/>
          <w:lang w:val="en-US"/>
        </w:rPr>
        <w:t xml:space="preserve">. The disciples we </w:t>
      </w:r>
      <w:r w:rsidRPr="00B20325">
        <w:rPr>
          <w:b/>
          <w:bCs/>
          <w:color w:val="0D0D0D"/>
          <w:lang w:val="en-US"/>
        </w:rPr>
        <w:t>have names</w:t>
      </w:r>
      <w:r w:rsidR="00D71BEA" w:rsidRPr="00B20325">
        <w:rPr>
          <w:b/>
          <w:bCs/>
          <w:color w:val="0D0D0D"/>
          <w:lang w:val="en-US"/>
        </w:rPr>
        <w:t xml:space="preserve"> of</w:t>
      </w:r>
      <w:r w:rsidRPr="00B20325">
        <w:rPr>
          <w:color w:val="0D0D0D"/>
          <w:lang w:val="en-US"/>
        </w:rPr>
        <w:t xml:space="preserve">. </w:t>
      </w:r>
      <w:proofErr w:type="gramStart"/>
      <w:r w:rsidRPr="00B20325">
        <w:rPr>
          <w:b/>
          <w:bCs/>
          <w:color w:val="0D0D0D"/>
          <w:lang w:val="en-US"/>
        </w:rPr>
        <w:t>Particular people</w:t>
      </w:r>
      <w:proofErr w:type="gramEnd"/>
      <w:r w:rsidRPr="00B20325">
        <w:rPr>
          <w:b/>
          <w:bCs/>
          <w:color w:val="0D0D0D"/>
          <w:lang w:val="en-US"/>
        </w:rPr>
        <w:t xml:space="preserve"> whose situation was unique and played unique roles we </w:t>
      </w:r>
      <w:r w:rsidRPr="00B20325">
        <w:rPr>
          <w:b/>
          <w:bCs/>
          <w:color w:val="0D0D0D"/>
          <w:u w:val="single"/>
          <w:lang w:val="en-US"/>
        </w:rPr>
        <w:t>know names of</w:t>
      </w:r>
      <w:r w:rsidRPr="00B20325">
        <w:rPr>
          <w:color w:val="0D0D0D"/>
          <w:lang w:val="en-US"/>
        </w:rPr>
        <w:t xml:space="preserve">. People representing the masses </w:t>
      </w:r>
      <w:r w:rsidR="00D71BEA" w:rsidRPr="00B20325">
        <w:rPr>
          <w:color w:val="0D0D0D"/>
          <w:lang w:val="en-US"/>
        </w:rPr>
        <w:t xml:space="preserve">but </w:t>
      </w:r>
      <w:r w:rsidRPr="00B20325">
        <w:rPr>
          <w:color w:val="0D0D0D"/>
          <w:lang w:val="en-US"/>
        </w:rPr>
        <w:t>get</w:t>
      </w:r>
      <w:r w:rsidR="00D71BEA" w:rsidRPr="00B20325">
        <w:rPr>
          <w:color w:val="0D0D0D"/>
          <w:lang w:val="en-US"/>
        </w:rPr>
        <w:t>ting</w:t>
      </w:r>
      <w:r w:rsidRPr="00B20325">
        <w:rPr>
          <w:color w:val="0D0D0D"/>
          <w:lang w:val="en-US"/>
        </w:rPr>
        <w:t xml:space="preserve"> lots of ink </w:t>
      </w:r>
      <w:r w:rsidR="00D71BEA" w:rsidRPr="00B20325">
        <w:rPr>
          <w:color w:val="0D0D0D"/>
          <w:lang w:val="en-US"/>
        </w:rPr>
        <w:t xml:space="preserve">in Holy Scripture </w:t>
      </w:r>
      <w:r w:rsidR="00AF7FE9">
        <w:rPr>
          <w:color w:val="0D0D0D"/>
          <w:lang w:val="en-US"/>
        </w:rPr>
        <w:t>ye</w:t>
      </w:r>
      <w:r w:rsidRPr="00B20325">
        <w:rPr>
          <w:color w:val="0D0D0D"/>
          <w:lang w:val="en-US"/>
        </w:rPr>
        <w:t xml:space="preserve">t </w:t>
      </w:r>
      <w:r w:rsidRPr="00AF7FE9">
        <w:rPr>
          <w:b/>
          <w:bCs/>
          <w:color w:val="0D0D0D"/>
          <w:lang w:val="en-US"/>
        </w:rPr>
        <w:t>remain</w:t>
      </w:r>
      <w:r w:rsidR="00D71BEA" w:rsidRPr="00AF7FE9">
        <w:rPr>
          <w:b/>
          <w:bCs/>
          <w:color w:val="0D0D0D"/>
          <w:lang w:val="en-US"/>
        </w:rPr>
        <w:t>ing</w:t>
      </w:r>
      <w:r w:rsidRPr="00AF7FE9">
        <w:rPr>
          <w:b/>
          <w:bCs/>
          <w:color w:val="0D0D0D"/>
          <w:lang w:val="en-US"/>
        </w:rPr>
        <w:t xml:space="preserve"> </w:t>
      </w:r>
      <w:r w:rsidR="00D71BEA" w:rsidRPr="00AF7FE9">
        <w:rPr>
          <w:b/>
          <w:bCs/>
          <w:color w:val="0D0D0D"/>
          <w:lang w:val="en-US"/>
        </w:rPr>
        <w:t>un-named</w:t>
      </w:r>
      <w:r w:rsidR="00D71BEA" w:rsidRPr="00B20325">
        <w:rPr>
          <w:color w:val="0D0D0D"/>
          <w:lang w:val="en-US"/>
        </w:rPr>
        <w:t xml:space="preserve"> are noted as </w:t>
      </w:r>
      <w:r w:rsidRPr="00B20325">
        <w:rPr>
          <w:color w:val="0D0D0D"/>
          <w:lang w:val="en-US"/>
        </w:rPr>
        <w:t>un-</w:t>
      </w:r>
      <w:r w:rsidRPr="00B20325">
        <w:rPr>
          <w:b/>
          <w:bCs/>
          <w:color w:val="0D0D0D"/>
          <w:lang w:val="en-US"/>
        </w:rPr>
        <w:t>particular</w:t>
      </w:r>
      <w:r w:rsidRPr="00B20325">
        <w:rPr>
          <w:color w:val="0D0D0D"/>
          <w:lang w:val="en-US"/>
        </w:rPr>
        <w:t xml:space="preserve"> (</w:t>
      </w:r>
      <w:r w:rsidRPr="00B20325">
        <w:rPr>
          <w:b/>
          <w:bCs/>
          <w:color w:val="0D0D0D"/>
          <w:lang w:val="en-US"/>
        </w:rPr>
        <w:t>general in circumstance</w:t>
      </w:r>
      <w:r w:rsidR="00D71BEA" w:rsidRPr="00B20325">
        <w:rPr>
          <w:color w:val="0D0D0D"/>
          <w:lang w:val="en-US"/>
        </w:rPr>
        <w:t xml:space="preserve"> </w:t>
      </w:r>
      <w:r w:rsidRPr="00B20325">
        <w:rPr>
          <w:b/>
          <w:bCs/>
          <w:color w:val="0D0D0D"/>
          <w:u w:val="single"/>
          <w:lang w:val="en-US"/>
        </w:rPr>
        <w:t>identifiable with</w:t>
      </w:r>
      <w:r w:rsidR="00D71BEA" w:rsidRPr="00B20325">
        <w:rPr>
          <w:b/>
          <w:bCs/>
          <w:color w:val="0D0D0D"/>
          <w:u w:val="single"/>
          <w:lang w:val="en-US"/>
        </w:rPr>
        <w:t>, really, EVERYONE</w:t>
      </w:r>
      <w:r w:rsidRPr="00B20325">
        <w:rPr>
          <w:color w:val="0D0D0D"/>
          <w:lang w:val="en-US"/>
        </w:rPr>
        <w:t>).</w:t>
      </w:r>
    </w:p>
    <w:p w14:paraId="38E213DE" w14:textId="77777777" w:rsidR="00C42177" w:rsidRPr="00B20325" w:rsidRDefault="00C42177" w:rsidP="00D4213B">
      <w:pPr>
        <w:pStyle w:val="BodyTextIndent"/>
        <w:spacing w:before="0"/>
        <w:ind w:firstLine="0"/>
        <w:jc w:val="center"/>
        <w:rPr>
          <w:color w:val="0D0D0D"/>
          <w:lang w:val="en-US"/>
        </w:rPr>
      </w:pPr>
      <w:r w:rsidRPr="00B20325">
        <w:rPr>
          <w:b/>
          <w:color w:val="0D0D0D"/>
          <w:lang w:val="en-US"/>
        </w:rPr>
        <w:t>Text</w:t>
      </w:r>
    </w:p>
    <w:p w14:paraId="352CE0FC" w14:textId="1B805978" w:rsidR="00B935E7" w:rsidRPr="00B20325" w:rsidRDefault="00D71BEA" w:rsidP="002F303A">
      <w:pPr>
        <w:pStyle w:val="BodyTextIndent"/>
        <w:spacing w:before="0"/>
        <w:rPr>
          <w:color w:val="0D0D0D"/>
          <w:lang w:val="en-US"/>
        </w:rPr>
      </w:pPr>
      <w:r w:rsidRPr="00B20325">
        <w:rPr>
          <w:color w:val="0D0D0D"/>
          <w:lang w:val="en-US"/>
        </w:rPr>
        <w:t xml:space="preserve">“Blind from birth”. </w:t>
      </w:r>
      <w:r w:rsidR="00C14CF4" w:rsidRPr="00B20325">
        <w:rPr>
          <w:color w:val="0D0D0D"/>
          <w:lang w:val="en-US"/>
        </w:rPr>
        <w:t xml:space="preserve">The disciples asked the Lord about him: </w:t>
      </w:r>
      <w:r w:rsidRPr="00B20325">
        <w:rPr>
          <w:color w:val="0D0D0D"/>
          <w:lang w:val="en-US"/>
        </w:rPr>
        <w:t xml:space="preserve">“Rabbi, </w:t>
      </w:r>
      <w:r w:rsidRPr="00B20325">
        <w:rPr>
          <w:b/>
          <w:bCs/>
          <w:color w:val="0D0D0D"/>
          <w:lang w:val="en-US"/>
        </w:rPr>
        <w:t>who sinned, this man or his parents, that he was born blind</w:t>
      </w:r>
      <w:r w:rsidRPr="00B20325">
        <w:rPr>
          <w:color w:val="0D0D0D"/>
          <w:lang w:val="en-US"/>
        </w:rPr>
        <w:t>”.</w:t>
      </w:r>
      <w:r w:rsidR="000F59D0" w:rsidRPr="00B20325">
        <w:rPr>
          <w:color w:val="0D0D0D"/>
          <w:lang w:val="en-US"/>
        </w:rPr>
        <w:t xml:space="preserve"> </w:t>
      </w:r>
      <w:r w:rsidR="000F59D0" w:rsidRPr="00B20325">
        <w:rPr>
          <w:b/>
          <w:bCs/>
          <w:color w:val="0D0D0D"/>
          <w:lang w:val="en-US"/>
        </w:rPr>
        <w:t>Cause and effect</w:t>
      </w:r>
      <w:r w:rsidR="000F59D0" w:rsidRPr="00B20325">
        <w:rPr>
          <w:color w:val="0D0D0D"/>
          <w:lang w:val="en-US"/>
        </w:rPr>
        <w:t xml:space="preserve"> the</w:t>
      </w:r>
      <w:r w:rsidR="00C14CF4" w:rsidRPr="00B20325">
        <w:rPr>
          <w:color w:val="0D0D0D"/>
          <w:lang w:val="en-US"/>
        </w:rPr>
        <w:t xml:space="preserve">y wanted to know. And the </w:t>
      </w:r>
      <w:r w:rsidR="000F59D0" w:rsidRPr="00B20325">
        <w:rPr>
          <w:color w:val="0D0D0D"/>
          <w:lang w:val="en-US"/>
        </w:rPr>
        <w:t xml:space="preserve">Lord Jesus </w:t>
      </w:r>
      <w:r w:rsidR="000F59D0" w:rsidRPr="00B20325">
        <w:rPr>
          <w:b/>
          <w:bCs/>
          <w:color w:val="0D0D0D"/>
          <w:lang w:val="en-US"/>
        </w:rPr>
        <w:t>t</w:t>
      </w:r>
      <w:r w:rsidR="00C14CF4" w:rsidRPr="00B20325">
        <w:rPr>
          <w:b/>
          <w:bCs/>
          <w:color w:val="0D0D0D"/>
          <w:lang w:val="en-US"/>
        </w:rPr>
        <w:t>aught that in this</w:t>
      </w:r>
      <w:r w:rsidR="00C14CF4" w:rsidRPr="00B20325">
        <w:rPr>
          <w:color w:val="0D0D0D"/>
          <w:lang w:val="en-US"/>
        </w:rPr>
        <w:t xml:space="preserve"> … to us as well</w:t>
      </w:r>
      <w:r w:rsidR="000F59D0" w:rsidRPr="00B20325">
        <w:rPr>
          <w:color w:val="0D0D0D"/>
          <w:lang w:val="en-US"/>
        </w:rPr>
        <w:t>.</w:t>
      </w:r>
      <w:r w:rsidR="00E31CB2" w:rsidRPr="00B20325">
        <w:rPr>
          <w:color w:val="0D0D0D"/>
          <w:lang w:val="en-US"/>
        </w:rPr>
        <w:t xml:space="preserve"> He taught the cause of struggle and showed the gift of </w:t>
      </w:r>
      <w:r w:rsidR="00E31CB2" w:rsidRPr="00B20325">
        <w:rPr>
          <w:b/>
          <w:bCs/>
          <w:color w:val="0D0D0D"/>
          <w:lang w:val="en-US"/>
        </w:rPr>
        <w:t xml:space="preserve">healing </w:t>
      </w:r>
      <w:r w:rsidR="0027321E" w:rsidRPr="00B20325">
        <w:rPr>
          <w:b/>
          <w:bCs/>
          <w:color w:val="0D0D0D"/>
          <w:lang w:val="en-US"/>
        </w:rPr>
        <w:t>in Him</w:t>
      </w:r>
      <w:r w:rsidR="0027321E" w:rsidRPr="00B20325">
        <w:rPr>
          <w:color w:val="0D0D0D"/>
          <w:lang w:val="en-US"/>
        </w:rPr>
        <w:t xml:space="preserve"> </w:t>
      </w:r>
      <w:r w:rsidR="0027321E" w:rsidRPr="00B20325">
        <w:rPr>
          <w:b/>
          <w:bCs/>
          <w:color w:val="0D0D0D"/>
          <w:lang w:val="en-US"/>
        </w:rPr>
        <w:t xml:space="preserve">… where He’s at and </w:t>
      </w:r>
      <w:r w:rsidR="004F6241" w:rsidRPr="00B20325">
        <w:rPr>
          <w:b/>
          <w:bCs/>
          <w:color w:val="0D0D0D"/>
          <w:lang w:val="en-US"/>
        </w:rPr>
        <w:t xml:space="preserve">graciously </w:t>
      </w:r>
      <w:r w:rsidR="0027321E" w:rsidRPr="00B20325">
        <w:rPr>
          <w:b/>
          <w:bCs/>
          <w:color w:val="0D0D0D"/>
          <w:lang w:val="en-US"/>
        </w:rPr>
        <w:t>involved</w:t>
      </w:r>
      <w:r w:rsidR="00E31CB2" w:rsidRPr="00B20325">
        <w:rPr>
          <w:color w:val="0D0D0D"/>
          <w:lang w:val="en-US"/>
        </w:rPr>
        <w:t>.</w:t>
      </w:r>
    </w:p>
    <w:p w14:paraId="25F512E8" w14:textId="19B0FA97" w:rsidR="006A5AA1" w:rsidRPr="00B20325" w:rsidRDefault="006A5AA1" w:rsidP="002F303A">
      <w:pPr>
        <w:pStyle w:val="BodyTextIndent"/>
        <w:spacing w:before="0"/>
        <w:rPr>
          <w:color w:val="0D0D0D"/>
          <w:lang w:val="en-US"/>
        </w:rPr>
      </w:pPr>
      <w:r w:rsidRPr="00B20325">
        <w:rPr>
          <w:color w:val="0D0D0D"/>
          <w:lang w:val="en-US"/>
        </w:rPr>
        <w:lastRenderedPageBreak/>
        <w:t xml:space="preserve">There is a cause and effect. God never designed “blindness from birth” into His Garden of Eden. The wages of sin in a fall knowing evil also makes birth defects (and every defect, cancer and multiple sclerosis and Parkinson’s Disease and broken bones from falls and the needs for replacement hips and knees and relationship stresses is because of sin’s evil). And we </w:t>
      </w:r>
      <w:proofErr w:type="gramStart"/>
      <w:r w:rsidRPr="00B20325">
        <w:rPr>
          <w:color w:val="0D0D0D"/>
          <w:lang w:val="en-US"/>
        </w:rPr>
        <w:t>can’t,</w:t>
      </w:r>
      <w:proofErr w:type="gramEnd"/>
      <w:r w:rsidRPr="00B20325">
        <w:rPr>
          <w:color w:val="0D0D0D"/>
          <w:lang w:val="en-US"/>
        </w:rPr>
        <w:t xml:space="preserve"> just, blame Adam and Eve for birth defects and life issues. </w:t>
      </w:r>
      <w:r w:rsidRPr="00B20325">
        <w:rPr>
          <w:b/>
          <w:bCs/>
          <w:color w:val="0D0D0D"/>
          <w:u w:val="single"/>
          <w:lang w:val="en-US"/>
        </w:rPr>
        <w:t>We</w:t>
      </w:r>
      <w:r w:rsidRPr="00B20325">
        <w:rPr>
          <w:b/>
          <w:bCs/>
          <w:color w:val="0D0D0D"/>
          <w:lang w:val="en-US"/>
        </w:rPr>
        <w:t xml:space="preserve"> sin</w:t>
      </w:r>
      <w:r w:rsidRPr="00B20325">
        <w:rPr>
          <w:color w:val="0D0D0D"/>
          <w:lang w:val="en-US"/>
        </w:rPr>
        <w:t xml:space="preserve"> and </w:t>
      </w:r>
      <w:r w:rsidRPr="00B20325">
        <w:rPr>
          <w:b/>
          <w:bCs/>
          <w:color w:val="0D0D0D"/>
          <w:lang w:val="en-US"/>
        </w:rPr>
        <w:t>contribute to the fallenness of things (our lives and situations included)</w:t>
      </w:r>
      <w:r w:rsidRPr="00B20325">
        <w:rPr>
          <w:color w:val="0D0D0D"/>
          <w:lang w:val="en-US"/>
        </w:rPr>
        <w:t>. “</w:t>
      </w:r>
      <w:r w:rsidRPr="00B20325">
        <w:rPr>
          <w:b/>
          <w:bCs/>
          <w:color w:val="0D0D0D"/>
          <w:lang w:val="en-US"/>
        </w:rPr>
        <w:t>Who sinned</w:t>
      </w:r>
      <w:r w:rsidRPr="00B20325">
        <w:rPr>
          <w:color w:val="0D0D0D"/>
          <w:lang w:val="en-US"/>
        </w:rPr>
        <w:t xml:space="preserve">” and </w:t>
      </w:r>
      <w:r w:rsidRPr="00B20325">
        <w:rPr>
          <w:b/>
          <w:bCs/>
          <w:color w:val="0D0D0D"/>
          <w:lang w:val="en-US"/>
        </w:rPr>
        <w:t>caused this</w:t>
      </w:r>
      <w:r w:rsidRPr="00B20325">
        <w:rPr>
          <w:color w:val="0D0D0D"/>
          <w:lang w:val="en-US"/>
        </w:rPr>
        <w:t xml:space="preserve"> (in the case of this blind man from birth)</w:t>
      </w:r>
      <w:r w:rsidR="0008287C" w:rsidRPr="00B20325">
        <w:rPr>
          <w:color w:val="0D0D0D"/>
          <w:lang w:val="en-US"/>
        </w:rPr>
        <w:t xml:space="preserve">, and Jesus said that (in this case, because you can’t always assess a </w:t>
      </w:r>
      <w:r w:rsidR="0008287C" w:rsidRPr="00B20325">
        <w:rPr>
          <w:b/>
          <w:bCs/>
          <w:color w:val="0D0D0D"/>
          <w:lang w:val="en-US"/>
        </w:rPr>
        <w:t>direct cause and effect</w:t>
      </w:r>
      <w:r w:rsidR="00AF7FE9">
        <w:rPr>
          <w:color w:val="0D0D0D"/>
          <w:lang w:val="en-US"/>
        </w:rPr>
        <w:t>,</w:t>
      </w:r>
      <w:r w:rsidR="003521D5" w:rsidRPr="00B20325">
        <w:rPr>
          <w:color w:val="0D0D0D"/>
          <w:lang w:val="en-US"/>
        </w:rPr>
        <w:t xml:space="preserve"> but fallen world sinfulness along with our own should make us unsurprised that bad things happen</w:t>
      </w:r>
      <w:r w:rsidR="0008287C" w:rsidRPr="00B20325">
        <w:rPr>
          <w:color w:val="0D0D0D"/>
          <w:lang w:val="en-US"/>
        </w:rPr>
        <w:t>)</w:t>
      </w:r>
      <w:r w:rsidR="003521D5" w:rsidRPr="00B20325">
        <w:rPr>
          <w:color w:val="0D0D0D"/>
          <w:lang w:val="en-US"/>
        </w:rPr>
        <w:t xml:space="preserve">, God makes the best of bad situations where He’s at and graciously working by (as Jesus says here) “using them to display His divine works in the midst of challenges”. </w:t>
      </w:r>
      <w:r w:rsidR="002336C2" w:rsidRPr="00B20325">
        <w:rPr>
          <w:color w:val="0D0D0D"/>
          <w:lang w:val="en-US"/>
        </w:rPr>
        <w:t xml:space="preserve">“It is not that this man sinned directly causing his blindness from birth, or his parents directly, but </w:t>
      </w:r>
      <w:r w:rsidR="002336C2" w:rsidRPr="00B20325">
        <w:rPr>
          <w:b/>
          <w:bCs/>
          <w:color w:val="0D0D0D"/>
          <w:lang w:val="en-US"/>
        </w:rPr>
        <w:t xml:space="preserve">that the </w:t>
      </w:r>
      <w:r w:rsidR="002336C2" w:rsidRPr="00B20325">
        <w:rPr>
          <w:b/>
          <w:bCs/>
          <w:color w:val="0D0D0D"/>
          <w:u w:val="single"/>
          <w:lang w:val="en-US"/>
        </w:rPr>
        <w:t>works of God</w:t>
      </w:r>
      <w:r w:rsidR="002336C2" w:rsidRPr="00B20325">
        <w:rPr>
          <w:b/>
          <w:bCs/>
          <w:color w:val="0D0D0D"/>
          <w:lang w:val="en-US"/>
        </w:rPr>
        <w:t xml:space="preserve"> might be </w:t>
      </w:r>
      <w:r w:rsidR="002336C2" w:rsidRPr="00B20325">
        <w:rPr>
          <w:b/>
          <w:bCs/>
          <w:color w:val="0D0D0D"/>
          <w:u w:val="single"/>
          <w:lang w:val="en-US"/>
        </w:rPr>
        <w:t>displayed in him</w:t>
      </w:r>
      <w:r w:rsidR="002336C2" w:rsidRPr="00B20325">
        <w:rPr>
          <w:color w:val="0D0D0D"/>
          <w:lang w:val="en-US"/>
        </w:rPr>
        <w:t xml:space="preserve">. </w:t>
      </w:r>
      <w:proofErr w:type="gramStart"/>
      <w:r w:rsidR="002336C2" w:rsidRPr="00B20325">
        <w:rPr>
          <w:b/>
          <w:bCs/>
          <w:color w:val="0D0D0D"/>
          <w:lang w:val="en-US"/>
        </w:rPr>
        <w:t>As long as</w:t>
      </w:r>
      <w:proofErr w:type="gramEnd"/>
      <w:r w:rsidR="002336C2" w:rsidRPr="00B20325">
        <w:rPr>
          <w:b/>
          <w:bCs/>
          <w:color w:val="0D0D0D"/>
          <w:lang w:val="en-US"/>
        </w:rPr>
        <w:t xml:space="preserve"> I am in the world,</w:t>
      </w:r>
      <w:r w:rsidR="002336C2" w:rsidRPr="00B20325">
        <w:rPr>
          <w:color w:val="0D0D0D"/>
          <w:lang w:val="en-US"/>
        </w:rPr>
        <w:t xml:space="preserve"> </w:t>
      </w:r>
      <w:r w:rsidR="002336C2" w:rsidRPr="00B20325">
        <w:rPr>
          <w:b/>
          <w:bCs/>
          <w:color w:val="0D0D0D"/>
          <w:u w:val="single"/>
          <w:lang w:val="en-US"/>
        </w:rPr>
        <w:t>I AM</w:t>
      </w:r>
      <w:r w:rsidR="002336C2" w:rsidRPr="00B20325">
        <w:rPr>
          <w:b/>
          <w:bCs/>
          <w:color w:val="0D0D0D"/>
          <w:lang w:val="en-US"/>
        </w:rPr>
        <w:t xml:space="preserve"> the Light of the world</w:t>
      </w:r>
      <w:r w:rsidR="002336C2" w:rsidRPr="00B20325">
        <w:rPr>
          <w:color w:val="0D0D0D"/>
          <w:lang w:val="en-US"/>
        </w:rPr>
        <w:t>”</w:t>
      </w:r>
      <w:r w:rsidR="00A80984" w:rsidRPr="00B20325">
        <w:rPr>
          <w:color w:val="0D0D0D"/>
          <w:lang w:val="en-US"/>
        </w:rPr>
        <w:t>, Jesus said. By the way, He said to us (before ascending back to Heaven, “</w:t>
      </w:r>
      <w:proofErr w:type="spellStart"/>
      <w:r w:rsidR="00A80984" w:rsidRPr="00B20325">
        <w:rPr>
          <w:color w:val="0D0D0D"/>
          <w:lang w:val="en-US"/>
        </w:rPr>
        <w:t>Beyold</w:t>
      </w:r>
      <w:proofErr w:type="spellEnd"/>
      <w:r w:rsidR="00A80984" w:rsidRPr="00B20325">
        <w:rPr>
          <w:color w:val="0D0D0D"/>
          <w:lang w:val="en-US"/>
        </w:rPr>
        <w:t xml:space="preserve">, </w:t>
      </w:r>
      <w:r w:rsidR="00A80984" w:rsidRPr="00B20325">
        <w:rPr>
          <w:b/>
          <w:bCs/>
          <w:color w:val="0D0D0D"/>
          <w:u w:val="single"/>
          <w:lang w:val="en-US"/>
        </w:rPr>
        <w:t>I AM</w:t>
      </w:r>
      <w:r w:rsidR="00A80984" w:rsidRPr="00B20325">
        <w:rPr>
          <w:color w:val="0D0D0D"/>
          <w:lang w:val="en-US"/>
        </w:rPr>
        <w:t xml:space="preserve"> </w:t>
      </w:r>
      <w:r w:rsidR="00A80984" w:rsidRPr="00B20325">
        <w:rPr>
          <w:b/>
          <w:bCs/>
          <w:color w:val="0D0D0D"/>
          <w:lang w:val="en-US"/>
        </w:rPr>
        <w:t>with you (My people) always</w:t>
      </w:r>
      <w:r w:rsidR="00A80984" w:rsidRPr="00B20325">
        <w:rPr>
          <w:color w:val="0D0D0D"/>
          <w:lang w:val="en-US"/>
        </w:rPr>
        <w:t>, to the end of the ages”</w:t>
      </w:r>
      <w:r w:rsidR="009D79F1" w:rsidRPr="00B20325">
        <w:rPr>
          <w:color w:val="0D0D0D"/>
          <w:lang w:val="en-US"/>
        </w:rPr>
        <w:t xml:space="preserve"> so He is </w:t>
      </w:r>
      <w:r w:rsidR="009D79F1" w:rsidRPr="00B20325">
        <w:rPr>
          <w:b/>
          <w:bCs/>
          <w:color w:val="0D0D0D"/>
          <w:lang w:val="en-US"/>
        </w:rPr>
        <w:t>still near and working the “works of God that might be displayed in us”</w:t>
      </w:r>
      <w:r w:rsidR="009D79F1" w:rsidRPr="00B20325">
        <w:rPr>
          <w:color w:val="0D0D0D"/>
          <w:lang w:val="en-US"/>
        </w:rPr>
        <w:t>.</w:t>
      </w:r>
      <w:r w:rsidR="00B3263F" w:rsidRPr="00B20325">
        <w:rPr>
          <w:color w:val="0D0D0D"/>
          <w:lang w:val="en-US"/>
        </w:rPr>
        <w:t xml:space="preserve"> ….</w:t>
      </w:r>
    </w:p>
    <w:p w14:paraId="60FC0D04" w14:textId="358A2967" w:rsidR="00B3263F" w:rsidRPr="00B20325" w:rsidRDefault="00B3263F" w:rsidP="00B3263F">
      <w:pPr>
        <w:pStyle w:val="BodyTextIndent"/>
        <w:spacing w:before="0"/>
        <w:rPr>
          <w:color w:val="0D0D0D"/>
          <w:lang w:val="en-US"/>
        </w:rPr>
      </w:pPr>
      <w:r w:rsidRPr="00B20325">
        <w:rPr>
          <w:color w:val="0D0D0D"/>
          <w:lang w:val="en-US"/>
        </w:rPr>
        <w:t xml:space="preserve">I want to stop long enough for us to </w:t>
      </w:r>
      <w:r w:rsidRPr="00B20325">
        <w:rPr>
          <w:b/>
          <w:bCs/>
          <w:color w:val="0D0D0D"/>
          <w:lang w:val="en-US"/>
        </w:rPr>
        <w:t>identify the</w:t>
      </w:r>
      <w:r w:rsidRPr="00B20325">
        <w:rPr>
          <w:color w:val="0D0D0D"/>
          <w:lang w:val="en-US"/>
        </w:rPr>
        <w:t xml:space="preserve"> </w:t>
      </w:r>
      <w:r w:rsidRPr="00B20325">
        <w:rPr>
          <w:b/>
          <w:bCs/>
          <w:color w:val="0D0D0D"/>
          <w:u w:val="single"/>
          <w:lang w:val="en-US"/>
        </w:rPr>
        <w:t>PROBLEM</w:t>
      </w:r>
      <w:r w:rsidRPr="00B20325">
        <w:rPr>
          <w:color w:val="0D0D0D"/>
          <w:lang w:val="en-US"/>
        </w:rPr>
        <w:t xml:space="preserve">. </w:t>
      </w:r>
      <w:r w:rsidRPr="00B20325">
        <w:rPr>
          <w:b/>
          <w:bCs/>
          <w:color w:val="0D0D0D"/>
          <w:lang w:val="en-US"/>
        </w:rPr>
        <w:t>Sin causes</w:t>
      </w:r>
      <w:r w:rsidRPr="00B20325">
        <w:rPr>
          <w:color w:val="0D0D0D"/>
          <w:lang w:val="en-US"/>
        </w:rPr>
        <w:t xml:space="preserve"> blindness and birth defects and cancers and the decay of body parts and challenged relationships. </w:t>
      </w:r>
      <w:r w:rsidRPr="00B20325">
        <w:rPr>
          <w:b/>
          <w:bCs/>
          <w:color w:val="0D0D0D"/>
          <w:lang w:val="en-US"/>
        </w:rPr>
        <w:t>Sin</w:t>
      </w:r>
      <w:r w:rsidRPr="00B20325">
        <w:rPr>
          <w:color w:val="0D0D0D"/>
          <w:lang w:val="en-US"/>
        </w:rPr>
        <w:t xml:space="preserve"> </w:t>
      </w:r>
      <w:r w:rsidRPr="00B20325">
        <w:rPr>
          <w:b/>
          <w:bCs/>
          <w:color w:val="0D0D0D"/>
          <w:lang w:val="en-US"/>
        </w:rPr>
        <w:t>does that</w:t>
      </w:r>
      <w:r w:rsidRPr="00B20325">
        <w:rPr>
          <w:color w:val="0D0D0D"/>
          <w:lang w:val="en-US"/>
        </w:rPr>
        <w:t xml:space="preserve"> and </w:t>
      </w:r>
      <w:proofErr w:type="gramStart"/>
      <w:r w:rsidRPr="00B20325">
        <w:rPr>
          <w:b/>
          <w:bCs/>
          <w:color w:val="0D0D0D"/>
          <w:lang w:val="en-US"/>
        </w:rPr>
        <w:t>did</w:t>
      </w:r>
      <w:proofErr w:type="gramEnd"/>
      <w:r w:rsidRPr="00B20325">
        <w:rPr>
          <w:b/>
          <w:bCs/>
          <w:color w:val="0D0D0D"/>
          <w:lang w:val="en-US"/>
        </w:rPr>
        <w:t xml:space="preserve"> that from the first fall</w:t>
      </w:r>
      <w:r w:rsidRPr="00B20325">
        <w:rPr>
          <w:color w:val="0D0D0D"/>
          <w:lang w:val="en-US"/>
        </w:rPr>
        <w:t xml:space="preserve">, but </w:t>
      </w:r>
      <w:r w:rsidRPr="00B20325">
        <w:rPr>
          <w:b/>
          <w:bCs/>
          <w:color w:val="0D0D0D"/>
          <w:lang w:val="en-US"/>
        </w:rPr>
        <w:t>we</w:t>
      </w:r>
      <w:r w:rsidRPr="00B20325">
        <w:rPr>
          <w:color w:val="0D0D0D"/>
          <w:lang w:val="en-US"/>
        </w:rPr>
        <w:t xml:space="preserve"> </w:t>
      </w:r>
      <w:r w:rsidRPr="00B20325">
        <w:rPr>
          <w:b/>
          <w:bCs/>
          <w:color w:val="0D0D0D"/>
          <w:lang w:val="en-US"/>
        </w:rPr>
        <w:t xml:space="preserve">continue sinning, compounding the </w:t>
      </w:r>
      <w:r w:rsidRPr="00B20325">
        <w:rPr>
          <w:b/>
          <w:bCs/>
          <w:color w:val="0D0D0D"/>
          <w:u w:val="single"/>
          <w:lang w:val="en-US"/>
        </w:rPr>
        <w:t>PROBLEM</w:t>
      </w:r>
      <w:r w:rsidRPr="00B20325">
        <w:rPr>
          <w:b/>
          <w:bCs/>
          <w:color w:val="0D0D0D"/>
          <w:lang w:val="en-US"/>
        </w:rPr>
        <w:t xml:space="preserve"> of evil </w:t>
      </w:r>
      <w:proofErr w:type="gramStart"/>
      <w:r w:rsidRPr="00B20325">
        <w:rPr>
          <w:b/>
          <w:bCs/>
          <w:color w:val="0D0D0D"/>
          <w:lang w:val="en-US"/>
        </w:rPr>
        <w:t>results</w:t>
      </w:r>
      <w:proofErr w:type="gramEnd"/>
      <w:r w:rsidRPr="00B20325">
        <w:rPr>
          <w:b/>
          <w:bCs/>
          <w:color w:val="0D0D0D"/>
          <w:lang w:val="en-US"/>
        </w:rPr>
        <w:t xml:space="preserve"> from sin and sinfulness</w:t>
      </w:r>
      <w:r w:rsidRPr="00B20325">
        <w:rPr>
          <w:color w:val="0D0D0D"/>
          <w:lang w:val="en-US"/>
        </w:rPr>
        <w:t xml:space="preserve">. I am sometimes shocked by our (or this world’s) </w:t>
      </w:r>
      <w:r w:rsidRPr="00AF7FE9">
        <w:rPr>
          <w:b/>
          <w:bCs/>
          <w:color w:val="0D0D0D"/>
          <w:lang w:val="en-US"/>
        </w:rPr>
        <w:t>surprise by tragedy</w:t>
      </w:r>
      <w:r w:rsidRPr="00B20325">
        <w:rPr>
          <w:color w:val="0D0D0D"/>
          <w:lang w:val="en-US"/>
        </w:rPr>
        <w:t>. “</w:t>
      </w:r>
      <w:r w:rsidRPr="00AF7FE9">
        <w:rPr>
          <w:b/>
          <w:bCs/>
          <w:color w:val="0D0D0D"/>
          <w:lang w:val="en-US"/>
        </w:rPr>
        <w:t>Why</w:t>
      </w:r>
      <w:r w:rsidRPr="00B20325">
        <w:rPr>
          <w:color w:val="0D0D0D"/>
          <w:lang w:val="en-US"/>
        </w:rPr>
        <w:t xml:space="preserve"> did this happen to me”, or “</w:t>
      </w:r>
      <w:r w:rsidRPr="00AF7FE9">
        <w:rPr>
          <w:b/>
          <w:bCs/>
          <w:color w:val="0D0D0D"/>
          <w:lang w:val="en-US"/>
        </w:rPr>
        <w:t>why</w:t>
      </w:r>
      <w:r w:rsidRPr="00B20325">
        <w:rPr>
          <w:color w:val="0D0D0D"/>
          <w:lang w:val="en-US"/>
        </w:rPr>
        <w:t xml:space="preserve"> did anything bad happen to people we know” or (the book title dealing with this) “</w:t>
      </w:r>
      <w:r w:rsidRPr="00AF7FE9">
        <w:rPr>
          <w:b/>
          <w:bCs/>
          <w:color w:val="0D0D0D"/>
          <w:lang w:val="en-US"/>
        </w:rPr>
        <w:t>Why</w:t>
      </w:r>
      <w:r w:rsidRPr="00B20325">
        <w:rPr>
          <w:color w:val="0D0D0D"/>
          <w:lang w:val="en-US"/>
        </w:rPr>
        <w:t xml:space="preserve"> do bad things happen to good people”? If you don’t know the answer to that “book title” question, the answer is that </w:t>
      </w:r>
      <w:r w:rsidRPr="00AF7FE9">
        <w:rPr>
          <w:b/>
          <w:bCs/>
          <w:color w:val="0D0D0D"/>
          <w:lang w:val="en-US"/>
        </w:rPr>
        <w:t>there are no “good people”</w:t>
      </w:r>
      <w:r w:rsidRPr="00B20325">
        <w:rPr>
          <w:color w:val="0D0D0D"/>
          <w:lang w:val="en-US"/>
        </w:rPr>
        <w:t xml:space="preserve">. </w:t>
      </w:r>
      <w:r w:rsidRPr="00B20325">
        <w:rPr>
          <w:b/>
          <w:bCs/>
          <w:color w:val="0D0D0D"/>
          <w:lang w:val="en-US"/>
        </w:rPr>
        <w:t xml:space="preserve">All are “born blind” </w:t>
      </w:r>
      <w:r w:rsidRPr="00B20325">
        <w:rPr>
          <w:b/>
          <w:bCs/>
          <w:color w:val="0D0D0D"/>
          <w:u w:val="single"/>
          <w:lang w:val="en-US"/>
        </w:rPr>
        <w:t>REALLY</w:t>
      </w:r>
      <w:r w:rsidRPr="00B20325">
        <w:rPr>
          <w:color w:val="0D0D0D"/>
          <w:lang w:val="en-US"/>
        </w:rPr>
        <w:t xml:space="preserve">, and that’s Jesus’ point to Pharisees at the end of this chapter. Some, maybe, can’t </w:t>
      </w:r>
      <w:r w:rsidRPr="00B20325">
        <w:rPr>
          <w:b/>
          <w:bCs/>
          <w:color w:val="0D0D0D"/>
          <w:lang w:val="en-US"/>
        </w:rPr>
        <w:t>physically</w:t>
      </w:r>
      <w:r w:rsidRPr="00B20325">
        <w:rPr>
          <w:color w:val="0D0D0D"/>
          <w:lang w:val="en-US"/>
        </w:rPr>
        <w:t xml:space="preserve"> see, but many that (so called) “see” don’t </w:t>
      </w:r>
      <w:r w:rsidRPr="00B20325">
        <w:rPr>
          <w:b/>
          <w:bCs/>
          <w:color w:val="0D0D0D"/>
          <w:lang w:val="en-US"/>
        </w:rPr>
        <w:t>“see”</w:t>
      </w:r>
      <w:r w:rsidRPr="00B20325">
        <w:rPr>
          <w:color w:val="0D0D0D"/>
          <w:lang w:val="en-US"/>
        </w:rPr>
        <w:t xml:space="preserve"> much of anything </w:t>
      </w:r>
      <w:r w:rsidRPr="00B20325">
        <w:rPr>
          <w:b/>
          <w:bCs/>
          <w:color w:val="0D0D0D"/>
          <w:u w:val="single"/>
          <w:lang w:val="en-US"/>
        </w:rPr>
        <w:t>REALLY</w:t>
      </w:r>
      <w:r w:rsidRPr="00B20325">
        <w:rPr>
          <w:color w:val="0D0D0D"/>
          <w:lang w:val="en-US"/>
        </w:rPr>
        <w:t>.</w:t>
      </w:r>
    </w:p>
    <w:p w14:paraId="47D87A3A" w14:textId="1D8E94DD" w:rsidR="006513CD" w:rsidRPr="00B20325" w:rsidRDefault="006513CD" w:rsidP="00B3263F">
      <w:pPr>
        <w:pStyle w:val="BodyTextIndent"/>
        <w:spacing w:before="0"/>
        <w:rPr>
          <w:color w:val="0D0D0D"/>
          <w:lang w:val="en-US"/>
        </w:rPr>
      </w:pPr>
      <w:r w:rsidRPr="00B20325">
        <w:rPr>
          <w:color w:val="0D0D0D"/>
          <w:lang w:val="en-US"/>
        </w:rPr>
        <w:t xml:space="preserve">So, </w:t>
      </w:r>
      <w:r w:rsidRPr="00B20325">
        <w:rPr>
          <w:b/>
          <w:bCs/>
          <w:color w:val="0D0D0D"/>
          <w:lang w:val="en-US"/>
        </w:rPr>
        <w:t xml:space="preserve">what’s to </w:t>
      </w:r>
      <w:r w:rsidR="00AF7FE9">
        <w:rPr>
          <w:b/>
          <w:bCs/>
          <w:color w:val="0D0D0D"/>
          <w:lang w:val="en-US"/>
        </w:rPr>
        <w:t xml:space="preserve">be </w:t>
      </w:r>
      <w:r w:rsidRPr="00B20325">
        <w:rPr>
          <w:b/>
          <w:bCs/>
          <w:color w:val="0D0D0D"/>
          <w:lang w:val="en-US"/>
        </w:rPr>
        <w:t>“see</w:t>
      </w:r>
      <w:r w:rsidR="00AF7FE9">
        <w:rPr>
          <w:b/>
          <w:bCs/>
          <w:color w:val="0D0D0D"/>
          <w:lang w:val="en-US"/>
        </w:rPr>
        <w:t>n</w:t>
      </w:r>
      <w:r w:rsidRPr="00B20325">
        <w:rPr>
          <w:b/>
          <w:bCs/>
          <w:color w:val="0D0D0D"/>
          <w:lang w:val="en-US"/>
        </w:rPr>
        <w:t xml:space="preserve">” but missed by </w:t>
      </w:r>
      <w:r w:rsidRPr="00B20325">
        <w:rPr>
          <w:b/>
          <w:bCs/>
          <w:color w:val="0D0D0D"/>
          <w:u w:val="single"/>
          <w:lang w:val="en-US"/>
        </w:rPr>
        <w:t>cosmic “blindness</w:t>
      </w:r>
      <w:r w:rsidRPr="00B20325">
        <w:rPr>
          <w:b/>
          <w:bCs/>
          <w:color w:val="0D0D0D"/>
          <w:lang w:val="en-US"/>
        </w:rPr>
        <w:t>”?</w:t>
      </w:r>
      <w:r w:rsidRPr="00B20325">
        <w:rPr>
          <w:color w:val="0D0D0D"/>
          <w:lang w:val="en-US"/>
        </w:rPr>
        <w:t xml:space="preserve"> Well, </w:t>
      </w:r>
      <w:r w:rsidRPr="00B20325">
        <w:rPr>
          <w:b/>
          <w:bCs/>
          <w:color w:val="0D0D0D"/>
          <w:u w:val="single"/>
          <w:lang w:val="en-US"/>
        </w:rPr>
        <w:t>Jesus</w:t>
      </w:r>
      <w:r w:rsidRPr="00B20325">
        <w:rPr>
          <w:b/>
          <w:bCs/>
          <w:color w:val="0D0D0D"/>
          <w:lang w:val="en-US"/>
        </w:rPr>
        <w:t>, for one thing</w:t>
      </w:r>
      <w:r w:rsidRPr="00B20325">
        <w:rPr>
          <w:color w:val="0D0D0D"/>
          <w:lang w:val="en-US"/>
        </w:rPr>
        <w:t>.</w:t>
      </w:r>
      <w:r w:rsidR="006A0311" w:rsidRPr="00B20325">
        <w:rPr>
          <w:color w:val="0D0D0D"/>
          <w:lang w:val="en-US"/>
        </w:rPr>
        <w:t xml:space="preserve"> As a </w:t>
      </w:r>
      <w:r w:rsidR="006A0311" w:rsidRPr="00B20325">
        <w:rPr>
          <w:color w:val="0D0D0D"/>
          <w:lang w:val="en-US"/>
        </w:rPr>
        <w:lastRenderedPageBreak/>
        <w:t xml:space="preserve">matter of fact, one is never </w:t>
      </w:r>
      <w:r w:rsidR="006A0311" w:rsidRPr="00B20325">
        <w:rPr>
          <w:b/>
          <w:bCs/>
          <w:color w:val="0D0D0D"/>
          <w:lang w:val="en-US"/>
        </w:rPr>
        <w:t>born able</w:t>
      </w:r>
      <w:r w:rsidR="006A0311" w:rsidRPr="00B20325">
        <w:rPr>
          <w:color w:val="0D0D0D"/>
          <w:lang w:val="en-US"/>
        </w:rPr>
        <w:t xml:space="preserve"> to </w:t>
      </w:r>
      <w:r w:rsidR="006A0311" w:rsidRPr="00B20325">
        <w:rPr>
          <w:b/>
          <w:bCs/>
          <w:color w:val="0D0D0D"/>
          <w:lang w:val="en-US"/>
        </w:rPr>
        <w:t>“see” Jesus</w:t>
      </w:r>
      <w:r w:rsidR="006A0311" w:rsidRPr="00B20325">
        <w:rPr>
          <w:color w:val="0D0D0D"/>
          <w:lang w:val="en-US"/>
        </w:rPr>
        <w:t>.</w:t>
      </w:r>
      <w:r w:rsidR="000F4E83" w:rsidRPr="00B20325">
        <w:rPr>
          <w:color w:val="0D0D0D"/>
          <w:lang w:val="en-US"/>
        </w:rPr>
        <w:t xml:space="preserve"> And Pharisees were never (at least for most all of them by evidence) ever transformed into that </w:t>
      </w:r>
      <w:r w:rsidR="000F4E83" w:rsidRPr="00AF7FE9">
        <w:rPr>
          <w:b/>
          <w:bCs/>
          <w:color w:val="0D0D0D"/>
          <w:u w:val="single"/>
          <w:lang w:val="en-US"/>
        </w:rPr>
        <w:t>VISION</w:t>
      </w:r>
      <w:r w:rsidR="000F4E83" w:rsidRPr="00B20325">
        <w:rPr>
          <w:color w:val="0D0D0D"/>
          <w:lang w:val="en-US"/>
        </w:rPr>
        <w:t xml:space="preserve"> though they thought they had it. It’s them who killed God’s Son. They instigated it as much as most of the rest of world looked away from it (or didn’t even notice).</w:t>
      </w:r>
    </w:p>
    <w:p w14:paraId="05AA2131" w14:textId="7DEC9F13" w:rsidR="000F4E83" w:rsidRPr="00B20325" w:rsidRDefault="000F4E83" w:rsidP="00B3263F">
      <w:pPr>
        <w:pStyle w:val="BodyTextIndent"/>
        <w:spacing w:before="0"/>
        <w:rPr>
          <w:color w:val="0D0D0D"/>
          <w:lang w:val="en-US"/>
        </w:rPr>
      </w:pPr>
      <w:r w:rsidRPr="00AF7FE9">
        <w:rPr>
          <w:b/>
          <w:bCs/>
          <w:color w:val="0D0D0D"/>
          <w:lang w:val="en-US"/>
        </w:rPr>
        <w:t>We have that problem these days</w:t>
      </w:r>
      <w:r w:rsidRPr="00B20325">
        <w:rPr>
          <w:color w:val="0D0D0D"/>
          <w:lang w:val="en-US"/>
        </w:rPr>
        <w:t xml:space="preserve">. An almost court battle it was back then of nearby evidence to this man’s </w:t>
      </w:r>
      <w:r w:rsidRPr="00AF7FE9">
        <w:rPr>
          <w:b/>
          <w:bCs/>
          <w:color w:val="0D0D0D"/>
          <w:lang w:val="en-US"/>
        </w:rPr>
        <w:t>being give sight where he’d, before, not had it (by anyone’s testimony)</w:t>
      </w:r>
      <w:r w:rsidRPr="00B20325">
        <w:rPr>
          <w:color w:val="0D0D0D"/>
          <w:lang w:val="en-US"/>
        </w:rPr>
        <w:t>. There’s this back and forth “calling in of witnesses”</w:t>
      </w:r>
      <w:r w:rsidR="00AF7FE9">
        <w:rPr>
          <w:color w:val="0D0D0D"/>
          <w:lang w:val="en-US"/>
        </w:rPr>
        <w:t xml:space="preserve"> (</w:t>
      </w:r>
      <w:r w:rsidRPr="00B20325">
        <w:rPr>
          <w:color w:val="0D0D0D"/>
          <w:lang w:val="en-US"/>
        </w:rPr>
        <w:t>parents telling what they knew, friends and acquaintances doing the same</w:t>
      </w:r>
      <w:r w:rsidR="00AF7FE9">
        <w:rPr>
          <w:color w:val="0D0D0D"/>
          <w:lang w:val="en-US"/>
        </w:rPr>
        <w:t>)</w:t>
      </w:r>
      <w:r w:rsidRPr="00B20325">
        <w:rPr>
          <w:color w:val="0D0D0D"/>
          <w:lang w:val="en-US"/>
        </w:rPr>
        <w:t xml:space="preserve">. Interview upon interview, including the man himself, a couple / few times giving the same testimony, was </w:t>
      </w:r>
      <w:r w:rsidRPr="00B20325">
        <w:rPr>
          <w:b/>
          <w:bCs/>
          <w:color w:val="0D0D0D"/>
          <w:lang w:val="en-US"/>
        </w:rPr>
        <w:t>ignored</w:t>
      </w:r>
      <w:r w:rsidRPr="00B20325">
        <w:rPr>
          <w:color w:val="0D0D0D"/>
          <w:lang w:val="en-US"/>
        </w:rPr>
        <w:t xml:space="preserve"> … and that for, just, the people immediately around and </w:t>
      </w:r>
      <w:r w:rsidRPr="00B20325">
        <w:rPr>
          <w:b/>
          <w:bCs/>
          <w:color w:val="0D0D0D"/>
          <w:lang w:val="en-US"/>
        </w:rPr>
        <w:t>somewhat caring</w:t>
      </w:r>
      <w:r w:rsidRPr="00B20325">
        <w:rPr>
          <w:color w:val="0D0D0D"/>
          <w:lang w:val="en-US"/>
        </w:rPr>
        <w:t>.</w:t>
      </w:r>
    </w:p>
    <w:p w14:paraId="2B250E48" w14:textId="74CF5A6B" w:rsidR="000F4E83" w:rsidRPr="00B20325" w:rsidRDefault="000F4E83" w:rsidP="00B3263F">
      <w:pPr>
        <w:pStyle w:val="BodyTextIndent"/>
        <w:spacing w:before="0"/>
        <w:rPr>
          <w:color w:val="0D0D0D"/>
          <w:lang w:val="en-US"/>
        </w:rPr>
      </w:pPr>
      <w:r w:rsidRPr="00B20325">
        <w:rPr>
          <w:color w:val="0D0D0D"/>
          <w:lang w:val="en-US"/>
        </w:rPr>
        <w:t xml:space="preserve">Your neighbors (and some family members) wonder </w:t>
      </w:r>
      <w:r w:rsidRPr="00AF7FE9">
        <w:rPr>
          <w:b/>
          <w:bCs/>
          <w:color w:val="0D0D0D"/>
          <w:lang w:val="en-US"/>
        </w:rPr>
        <w:t>why</w:t>
      </w:r>
      <w:r w:rsidRPr="00B20325">
        <w:rPr>
          <w:color w:val="0D0D0D"/>
          <w:lang w:val="en-US"/>
        </w:rPr>
        <w:t xml:space="preserve"> you give church some time. </w:t>
      </w:r>
      <w:r w:rsidR="000442B9" w:rsidRPr="00B20325">
        <w:rPr>
          <w:color w:val="0D0D0D"/>
          <w:lang w:val="en-US"/>
        </w:rPr>
        <w:t xml:space="preserve">They wonder </w:t>
      </w:r>
      <w:r w:rsidR="000442B9" w:rsidRPr="00AF7FE9">
        <w:rPr>
          <w:b/>
          <w:bCs/>
          <w:color w:val="0D0D0D"/>
          <w:lang w:val="en-US"/>
        </w:rPr>
        <w:t>why</w:t>
      </w:r>
      <w:r w:rsidR="000442B9" w:rsidRPr="00B20325">
        <w:rPr>
          <w:color w:val="0D0D0D"/>
          <w:lang w:val="en-US"/>
        </w:rPr>
        <w:t xml:space="preserve"> you give God glory for things, and not take full credit yourself on what you accomplish. They wonder (so many do of friends and even family members / spouses often) </w:t>
      </w:r>
      <w:r w:rsidR="000442B9" w:rsidRPr="00AF7FE9">
        <w:rPr>
          <w:b/>
          <w:bCs/>
          <w:color w:val="0D0D0D"/>
          <w:lang w:val="en-US"/>
        </w:rPr>
        <w:t>why</w:t>
      </w:r>
      <w:r w:rsidR="000442B9" w:rsidRPr="00B20325">
        <w:rPr>
          <w:color w:val="0D0D0D"/>
          <w:lang w:val="en-US"/>
        </w:rPr>
        <w:t xml:space="preserve"> “your thing is </w:t>
      </w:r>
      <w:r w:rsidR="000442B9" w:rsidRPr="00B20325">
        <w:rPr>
          <w:b/>
          <w:bCs/>
          <w:color w:val="0D0D0D"/>
          <w:lang w:val="en-US"/>
        </w:rPr>
        <w:t>so much your thing</w:t>
      </w:r>
      <w:r w:rsidR="000442B9" w:rsidRPr="00B20325">
        <w:rPr>
          <w:color w:val="0D0D0D"/>
          <w:lang w:val="en-US"/>
        </w:rPr>
        <w:t xml:space="preserve">” </w:t>
      </w:r>
      <w:r w:rsidR="00327EFF" w:rsidRPr="00B20325">
        <w:rPr>
          <w:color w:val="0D0D0D"/>
          <w:lang w:val="en-US"/>
        </w:rPr>
        <w:t>(</w:t>
      </w:r>
      <w:r w:rsidR="000442B9" w:rsidRPr="00B20325">
        <w:rPr>
          <w:color w:val="0D0D0D"/>
          <w:lang w:val="en-US"/>
        </w:rPr>
        <w:t>paying homage to God and supporting His Church, listening, studying in Bible Class, getting the kids up and around on Sunday mornings for Sunday School and a service thereafter, waking up in time, getting cleaned up and driving the distance</w:t>
      </w:r>
      <w:r w:rsidR="00327EFF" w:rsidRPr="00B20325">
        <w:rPr>
          <w:color w:val="0D0D0D"/>
          <w:lang w:val="en-US"/>
        </w:rPr>
        <w:t>)</w:t>
      </w:r>
      <w:r w:rsidR="000442B9" w:rsidRPr="00B20325">
        <w:rPr>
          <w:color w:val="0D0D0D"/>
          <w:lang w:val="en-US"/>
        </w:rPr>
        <w:t xml:space="preserve"> when</w:t>
      </w:r>
      <w:r w:rsidR="00327EFF" w:rsidRPr="00B20325">
        <w:rPr>
          <w:color w:val="0D0D0D"/>
          <w:lang w:val="en-US"/>
        </w:rPr>
        <w:t>,</w:t>
      </w:r>
      <w:r w:rsidR="000442B9" w:rsidRPr="00B20325">
        <w:rPr>
          <w:color w:val="0D0D0D"/>
          <w:lang w:val="en-US"/>
        </w:rPr>
        <w:t xml:space="preserve"> especially Sunday mornings</w:t>
      </w:r>
      <w:r w:rsidR="00327EFF" w:rsidRPr="00B20325">
        <w:rPr>
          <w:color w:val="0D0D0D"/>
          <w:lang w:val="en-US"/>
        </w:rPr>
        <w:t>,</w:t>
      </w:r>
      <w:r w:rsidR="000442B9" w:rsidRPr="00B20325">
        <w:rPr>
          <w:color w:val="0D0D0D"/>
          <w:lang w:val="en-US"/>
        </w:rPr>
        <w:t xml:space="preserve"> are handy times</w:t>
      </w:r>
      <w:r w:rsidR="00327EFF" w:rsidRPr="00B20325">
        <w:rPr>
          <w:color w:val="0D0D0D"/>
          <w:lang w:val="en-US"/>
        </w:rPr>
        <w:t xml:space="preserve"> for those </w:t>
      </w:r>
      <w:r w:rsidR="00327EFF" w:rsidRPr="00AF7FE9">
        <w:rPr>
          <w:b/>
          <w:bCs/>
          <w:color w:val="0D0D0D"/>
          <w:lang w:val="en-US"/>
        </w:rPr>
        <w:t>living for themselves</w:t>
      </w:r>
      <w:r w:rsidR="000442B9" w:rsidRPr="00B20325">
        <w:rPr>
          <w:color w:val="0D0D0D"/>
          <w:lang w:val="en-US"/>
        </w:rPr>
        <w:t xml:space="preserve"> to sleep in or take the morning </w:t>
      </w:r>
      <w:r w:rsidR="000442B9" w:rsidRPr="00AF7FE9">
        <w:rPr>
          <w:b/>
          <w:bCs/>
          <w:color w:val="0D0D0D"/>
          <w:lang w:val="en-US"/>
        </w:rPr>
        <w:t xml:space="preserve">for </w:t>
      </w:r>
      <w:r w:rsidR="00327EFF" w:rsidRPr="00AF7FE9">
        <w:rPr>
          <w:b/>
          <w:bCs/>
          <w:color w:val="0D0D0D"/>
          <w:lang w:val="en-US"/>
        </w:rPr>
        <w:t>ones</w:t>
      </w:r>
      <w:r w:rsidR="00AF7FE9">
        <w:rPr>
          <w:b/>
          <w:bCs/>
          <w:color w:val="0D0D0D"/>
          <w:lang w:val="en-US"/>
        </w:rPr>
        <w:t>-</w:t>
      </w:r>
      <w:r w:rsidR="000442B9" w:rsidRPr="00AF7FE9">
        <w:rPr>
          <w:b/>
          <w:bCs/>
          <w:color w:val="0D0D0D"/>
          <w:lang w:val="en-US"/>
        </w:rPr>
        <w:t>self</w:t>
      </w:r>
      <w:r w:rsidR="000442B9" w:rsidRPr="00B20325">
        <w:rPr>
          <w:color w:val="0D0D0D"/>
          <w:lang w:val="en-US"/>
        </w:rPr>
        <w:t xml:space="preserve"> or</w:t>
      </w:r>
      <w:r w:rsidR="00327EFF" w:rsidRPr="00B20325">
        <w:rPr>
          <w:color w:val="0D0D0D"/>
          <w:lang w:val="en-US"/>
        </w:rPr>
        <w:t xml:space="preserve">, </w:t>
      </w:r>
      <w:r w:rsidR="000442B9" w:rsidRPr="00B20325">
        <w:rPr>
          <w:color w:val="0D0D0D"/>
          <w:lang w:val="en-US"/>
        </w:rPr>
        <w:t>worse yet</w:t>
      </w:r>
      <w:r w:rsidR="00327EFF" w:rsidRPr="00B20325">
        <w:rPr>
          <w:color w:val="0D0D0D"/>
          <w:lang w:val="en-US"/>
        </w:rPr>
        <w:t>,</w:t>
      </w:r>
      <w:r w:rsidR="000442B9" w:rsidRPr="00B20325">
        <w:rPr>
          <w:color w:val="0D0D0D"/>
          <w:lang w:val="en-US"/>
        </w:rPr>
        <w:t xml:space="preserve"> convincing yourself that the worship of God is just superstition and not really to be done among other Christians, “what </w:t>
      </w:r>
      <w:r w:rsidR="000442B9" w:rsidRPr="00B20325">
        <w:rPr>
          <w:b/>
          <w:bCs/>
          <w:color w:val="0D0D0D"/>
          <w:lang w:val="en-US"/>
        </w:rPr>
        <w:t xml:space="preserve">did Jesus do to you, un-named man? </w:t>
      </w:r>
      <w:r w:rsidR="000442B9" w:rsidRPr="00B20325">
        <w:rPr>
          <w:b/>
          <w:bCs/>
          <w:color w:val="0D0D0D"/>
          <w:u w:val="single"/>
          <w:lang w:val="en-US"/>
        </w:rPr>
        <w:t>I have told you already</w:t>
      </w:r>
      <w:r w:rsidR="000442B9" w:rsidRPr="00B20325">
        <w:rPr>
          <w:b/>
          <w:bCs/>
          <w:color w:val="0D0D0D"/>
          <w:lang w:val="en-US"/>
        </w:rPr>
        <w:t xml:space="preserve">, and </w:t>
      </w:r>
      <w:r w:rsidR="000442B9" w:rsidRPr="00B20325">
        <w:rPr>
          <w:b/>
          <w:bCs/>
          <w:color w:val="0D0D0D"/>
          <w:u w:val="single"/>
          <w:lang w:val="en-US"/>
        </w:rPr>
        <w:t>you would not listen</w:t>
      </w:r>
      <w:r w:rsidR="000442B9" w:rsidRPr="00B20325">
        <w:rPr>
          <w:color w:val="0D0D0D"/>
          <w:lang w:val="en-US"/>
        </w:rPr>
        <w:t>.</w:t>
      </w:r>
      <w:r w:rsidR="00327EFF" w:rsidRPr="00B20325">
        <w:rPr>
          <w:color w:val="0D0D0D"/>
          <w:lang w:val="en-US"/>
        </w:rPr>
        <w:t xml:space="preserve"> </w:t>
      </w:r>
      <w:r w:rsidR="00327EFF" w:rsidRPr="00B20325">
        <w:rPr>
          <w:b/>
          <w:bCs/>
          <w:color w:val="0D0D0D"/>
          <w:lang w:val="en-US"/>
        </w:rPr>
        <w:t>The</w:t>
      </w:r>
      <w:r w:rsidR="00327EFF" w:rsidRPr="00B20325">
        <w:rPr>
          <w:color w:val="0D0D0D"/>
          <w:lang w:val="en-US"/>
        </w:rPr>
        <w:t xml:space="preserve"> </w:t>
      </w:r>
      <w:r w:rsidR="00327EFF" w:rsidRPr="00B20325">
        <w:rPr>
          <w:b/>
          <w:bCs/>
          <w:color w:val="0D0D0D"/>
          <w:lang w:val="en-US"/>
        </w:rPr>
        <w:t xml:space="preserve">man called Jesus made mud and anointed my eyes and said to me, ‘Go to Siloam and wash.’ </w:t>
      </w:r>
      <w:proofErr w:type="gramStart"/>
      <w:r w:rsidR="00327EFF" w:rsidRPr="00B20325">
        <w:rPr>
          <w:b/>
          <w:bCs/>
          <w:color w:val="0D0D0D"/>
          <w:lang w:val="en-US"/>
        </w:rPr>
        <w:t>So</w:t>
      </w:r>
      <w:proofErr w:type="gramEnd"/>
      <w:r w:rsidR="00327EFF" w:rsidRPr="00B20325">
        <w:rPr>
          <w:b/>
          <w:bCs/>
          <w:color w:val="0D0D0D"/>
          <w:lang w:val="en-US"/>
        </w:rPr>
        <w:t xml:space="preserve"> I went and washed and received my sight</w:t>
      </w:r>
      <w:r w:rsidR="00AF7FE9">
        <w:rPr>
          <w:color w:val="0D0D0D"/>
          <w:lang w:val="en-US"/>
        </w:rPr>
        <w:t xml:space="preserve"> </w:t>
      </w:r>
      <w:r w:rsidR="00AF7FE9" w:rsidRPr="00AF7FE9">
        <w:rPr>
          <w:b/>
          <w:bCs/>
          <w:color w:val="0D0D0D"/>
          <w:lang w:val="en-US"/>
        </w:rPr>
        <w:t xml:space="preserve">… that’s </w:t>
      </w:r>
      <w:r w:rsidR="00AF7FE9" w:rsidRPr="00AF7FE9">
        <w:rPr>
          <w:b/>
          <w:bCs/>
          <w:color w:val="0D0D0D"/>
          <w:u w:val="single"/>
          <w:lang w:val="en-US"/>
        </w:rPr>
        <w:t>my testimony</w:t>
      </w:r>
      <w:r w:rsidR="00327EFF" w:rsidRPr="00B20325">
        <w:rPr>
          <w:color w:val="0D0D0D"/>
          <w:lang w:val="en-US"/>
        </w:rPr>
        <w:t>”</w:t>
      </w:r>
      <w:r w:rsidR="006608A0" w:rsidRPr="00B20325">
        <w:rPr>
          <w:color w:val="0D0D0D"/>
          <w:lang w:val="en-US"/>
        </w:rPr>
        <w:t xml:space="preserve"> “</w:t>
      </w:r>
      <w:r w:rsidR="006608A0" w:rsidRPr="00B20325">
        <w:rPr>
          <w:b/>
          <w:bCs/>
          <w:color w:val="0D0D0D"/>
          <w:lang w:val="en-US"/>
        </w:rPr>
        <w:t>Went and washed</w:t>
      </w:r>
      <w:r w:rsidR="006608A0" w:rsidRPr="00B20325">
        <w:rPr>
          <w:color w:val="0D0D0D"/>
          <w:lang w:val="en-US"/>
        </w:rPr>
        <w:t xml:space="preserve">”, the man did. </w:t>
      </w:r>
      <w:r w:rsidR="006608A0" w:rsidRPr="00AF7FE9">
        <w:rPr>
          <w:b/>
          <w:bCs/>
          <w:color w:val="0D0D0D"/>
          <w:lang w:val="en-US"/>
        </w:rPr>
        <w:t>You</w:t>
      </w:r>
      <w:r w:rsidR="006608A0" w:rsidRPr="00B20325">
        <w:rPr>
          <w:color w:val="0D0D0D"/>
          <w:lang w:val="en-US"/>
        </w:rPr>
        <w:t xml:space="preserve"> are baptized and believe</w:t>
      </w:r>
      <w:r w:rsidR="00736E34" w:rsidRPr="00B20325">
        <w:rPr>
          <w:color w:val="0D0D0D"/>
          <w:lang w:val="en-US"/>
        </w:rPr>
        <w:t xml:space="preserve"> in Jesus</w:t>
      </w:r>
      <w:r w:rsidR="006608A0" w:rsidRPr="00B20325">
        <w:rPr>
          <w:color w:val="0D0D0D"/>
          <w:lang w:val="en-US"/>
        </w:rPr>
        <w:t xml:space="preserve"> </w:t>
      </w:r>
      <w:r w:rsidR="00736E34" w:rsidRPr="00B20325">
        <w:rPr>
          <w:color w:val="0D0D0D"/>
          <w:lang w:val="en-US"/>
        </w:rPr>
        <w:t xml:space="preserve">… </w:t>
      </w:r>
      <w:r w:rsidR="006608A0" w:rsidRPr="00B20325">
        <w:rPr>
          <w:color w:val="0D0D0D"/>
          <w:lang w:val="en-US"/>
        </w:rPr>
        <w:t>and worship</w:t>
      </w:r>
      <w:r w:rsidR="00736E34" w:rsidRPr="00B20325">
        <w:rPr>
          <w:color w:val="0D0D0D"/>
          <w:lang w:val="en-US"/>
        </w:rPr>
        <w:t xml:space="preserve"> Him</w:t>
      </w:r>
      <w:r w:rsidR="006608A0" w:rsidRPr="00B20325">
        <w:rPr>
          <w:color w:val="0D0D0D"/>
          <w:lang w:val="en-US"/>
        </w:rPr>
        <w:t>.</w:t>
      </w:r>
      <w:r w:rsidR="00736E34" w:rsidRPr="00B20325">
        <w:rPr>
          <w:color w:val="0D0D0D"/>
          <w:lang w:val="en-US"/>
        </w:rPr>
        <w:t xml:space="preserve"> “</w:t>
      </w:r>
      <w:r w:rsidR="00736E34" w:rsidRPr="00AF7FE9">
        <w:rPr>
          <w:b/>
          <w:bCs/>
          <w:color w:val="0D0D0D"/>
          <w:lang w:val="en-US"/>
        </w:rPr>
        <w:t>You</w:t>
      </w:r>
      <w:r w:rsidR="00736E34" w:rsidRPr="00B20325">
        <w:rPr>
          <w:color w:val="0D0D0D"/>
          <w:lang w:val="en-US"/>
        </w:rPr>
        <w:t xml:space="preserve"> have seen Him”, Jesus said to this man and to all who have seen Him through testimony that you hear on Sunday mornings. “</w:t>
      </w:r>
      <w:r w:rsidR="00736E34" w:rsidRPr="00AF7FE9">
        <w:rPr>
          <w:b/>
          <w:bCs/>
          <w:color w:val="0D0D0D"/>
          <w:lang w:val="en-US"/>
        </w:rPr>
        <w:t>You</w:t>
      </w:r>
      <w:r w:rsidR="00736E34" w:rsidRPr="00B20325">
        <w:rPr>
          <w:color w:val="0D0D0D"/>
          <w:lang w:val="en-US"/>
        </w:rPr>
        <w:t xml:space="preserve"> have </w:t>
      </w:r>
      <w:r w:rsidR="00736E34" w:rsidRPr="00B20325">
        <w:rPr>
          <w:b/>
          <w:bCs/>
          <w:color w:val="0D0D0D"/>
          <w:lang w:val="en-US"/>
        </w:rPr>
        <w:t>seen Him, the Son of Man, Jesus</w:t>
      </w:r>
      <w:r w:rsidR="00736E34" w:rsidRPr="00B20325">
        <w:rPr>
          <w:color w:val="0D0D0D"/>
          <w:lang w:val="en-US"/>
        </w:rPr>
        <w:t xml:space="preserve">, and it is He who is </w:t>
      </w:r>
      <w:r w:rsidR="00736E34" w:rsidRPr="00B20325">
        <w:rPr>
          <w:b/>
          <w:bCs/>
          <w:color w:val="0D0D0D"/>
          <w:lang w:val="en-US"/>
        </w:rPr>
        <w:t>speaking to you</w:t>
      </w:r>
      <w:r w:rsidR="00736E34" w:rsidRPr="00B20325">
        <w:rPr>
          <w:color w:val="0D0D0D"/>
          <w:lang w:val="en-US"/>
        </w:rPr>
        <w:t>” (</w:t>
      </w:r>
      <w:r w:rsidR="00736E34" w:rsidRPr="00B20325">
        <w:rPr>
          <w:b/>
          <w:bCs/>
          <w:color w:val="0D0D0D"/>
          <w:lang w:val="en-US"/>
        </w:rPr>
        <w:t xml:space="preserve">for us, through His Word of </w:t>
      </w:r>
      <w:r w:rsidR="00736E34" w:rsidRPr="00B20325">
        <w:rPr>
          <w:b/>
          <w:bCs/>
          <w:color w:val="0D0D0D"/>
          <w:lang w:val="en-US"/>
        </w:rPr>
        <w:lastRenderedPageBreak/>
        <w:t>testimony</w:t>
      </w:r>
      <w:r w:rsidR="00AF7FE9">
        <w:rPr>
          <w:b/>
          <w:bCs/>
          <w:color w:val="0D0D0D"/>
          <w:lang w:val="en-US"/>
        </w:rPr>
        <w:t xml:space="preserve"> that gives us testimony to speak of</w:t>
      </w:r>
      <w:r w:rsidR="00736E34" w:rsidRPr="00B20325">
        <w:rPr>
          <w:color w:val="0D0D0D"/>
          <w:lang w:val="en-US"/>
        </w:rPr>
        <w:t>).</w:t>
      </w:r>
      <w:r w:rsidR="006608A0" w:rsidRPr="00B20325">
        <w:rPr>
          <w:color w:val="0D0D0D"/>
          <w:lang w:val="en-US"/>
        </w:rPr>
        <w:t xml:space="preserve"> </w:t>
      </w:r>
    </w:p>
    <w:p w14:paraId="059C7343" w14:textId="77777777" w:rsidR="00C42177" w:rsidRPr="00B20325" w:rsidRDefault="00C42177" w:rsidP="00D4213B">
      <w:pPr>
        <w:pStyle w:val="BodyTextIndent"/>
        <w:spacing w:before="0"/>
        <w:ind w:firstLine="0"/>
        <w:jc w:val="center"/>
        <w:rPr>
          <w:color w:val="0D0D0D"/>
          <w:lang w:val="en-US"/>
        </w:rPr>
      </w:pPr>
      <w:r w:rsidRPr="00B20325">
        <w:rPr>
          <w:b/>
          <w:color w:val="0D0D0D"/>
        </w:rPr>
        <w:t>Application</w:t>
      </w:r>
    </w:p>
    <w:p w14:paraId="38A75057" w14:textId="45BC347F" w:rsidR="003D24D6" w:rsidRPr="00B20325" w:rsidRDefault="004A388E" w:rsidP="00235CCE">
      <w:pPr>
        <w:pStyle w:val="BodyTextIndent"/>
        <w:spacing w:before="0"/>
        <w:rPr>
          <w:color w:val="0D0D0D"/>
          <w:lang w:val="en-US"/>
        </w:rPr>
      </w:pPr>
      <w:r w:rsidRPr="00B20325">
        <w:rPr>
          <w:color w:val="0D0D0D"/>
          <w:lang w:val="en-US"/>
        </w:rPr>
        <w:t xml:space="preserve">It is </w:t>
      </w:r>
      <w:r w:rsidRPr="00B20325">
        <w:rPr>
          <w:b/>
          <w:bCs/>
          <w:color w:val="0D0D0D"/>
          <w:lang w:val="en-US"/>
        </w:rPr>
        <w:t>the</w:t>
      </w:r>
      <w:r w:rsidRPr="00B20325">
        <w:rPr>
          <w:color w:val="0D0D0D"/>
          <w:lang w:val="en-US"/>
        </w:rPr>
        <w:t xml:space="preserve"> </w:t>
      </w:r>
      <w:r w:rsidRPr="00B20325">
        <w:rPr>
          <w:b/>
          <w:bCs/>
          <w:color w:val="0D0D0D"/>
          <w:lang w:val="en-US"/>
        </w:rPr>
        <w:t>arrogant</w:t>
      </w:r>
      <w:r w:rsidR="00AF7FE9">
        <w:rPr>
          <w:b/>
          <w:bCs/>
          <w:color w:val="0D0D0D"/>
          <w:lang w:val="en-US"/>
        </w:rPr>
        <w:t xml:space="preserve"> / the pharisaic</w:t>
      </w:r>
      <w:r w:rsidRPr="00B20325">
        <w:rPr>
          <w:color w:val="0D0D0D"/>
          <w:lang w:val="en-US"/>
        </w:rPr>
        <w:t xml:space="preserve"> who think they </w:t>
      </w:r>
      <w:r w:rsidRPr="00AF7FE9">
        <w:rPr>
          <w:b/>
          <w:bCs/>
          <w:color w:val="0D0D0D"/>
          <w:lang w:val="en-US"/>
        </w:rPr>
        <w:t>see but do not</w:t>
      </w:r>
      <w:r w:rsidR="001642BC" w:rsidRPr="00B20325">
        <w:rPr>
          <w:color w:val="0D0D0D"/>
          <w:lang w:val="en-US"/>
        </w:rPr>
        <w:t xml:space="preserve"> …</w:t>
      </w:r>
      <w:r w:rsidRPr="00B20325">
        <w:rPr>
          <w:color w:val="0D0D0D"/>
          <w:lang w:val="en-US"/>
        </w:rPr>
        <w:t xml:space="preserve"> who are </w:t>
      </w:r>
      <w:r w:rsidRPr="00B20325">
        <w:rPr>
          <w:b/>
          <w:bCs/>
          <w:color w:val="0D0D0D"/>
          <w:u w:val="single"/>
          <w:lang w:val="en-US"/>
        </w:rPr>
        <w:t>REALLY</w:t>
      </w:r>
      <w:r w:rsidRPr="00B20325">
        <w:rPr>
          <w:b/>
          <w:bCs/>
          <w:color w:val="0D0D0D"/>
          <w:lang w:val="en-US"/>
        </w:rPr>
        <w:t xml:space="preserve"> blind</w:t>
      </w:r>
      <w:r w:rsidR="00AF7FE9">
        <w:rPr>
          <w:b/>
          <w:bCs/>
          <w:color w:val="0D0D0D"/>
          <w:lang w:val="en-US"/>
        </w:rPr>
        <w:t xml:space="preserve"> as Jesus points out (“guilty” and it </w:t>
      </w:r>
      <w:proofErr w:type="gramStart"/>
      <w:r w:rsidR="00AF7FE9">
        <w:rPr>
          <w:b/>
          <w:bCs/>
          <w:color w:val="0D0D0D"/>
          <w:lang w:val="en-US"/>
        </w:rPr>
        <w:t>“remaining”</w:t>
      </w:r>
      <w:proofErr w:type="gramEnd"/>
      <w:r w:rsidRPr="00B20325">
        <w:rPr>
          <w:color w:val="0D0D0D"/>
          <w:lang w:val="en-US"/>
        </w:rPr>
        <w:t xml:space="preserve">. All </w:t>
      </w:r>
      <w:r w:rsidR="001642BC" w:rsidRPr="00B20325">
        <w:rPr>
          <w:color w:val="0D0D0D"/>
          <w:lang w:val="en-US"/>
        </w:rPr>
        <w:t xml:space="preserve">knowing </w:t>
      </w:r>
      <w:r w:rsidR="001642BC" w:rsidRPr="00AF7FE9">
        <w:rPr>
          <w:b/>
          <w:bCs/>
          <w:color w:val="0D0D0D"/>
          <w:lang w:val="en-US"/>
        </w:rPr>
        <w:t xml:space="preserve">the testimony of </w:t>
      </w:r>
      <w:r w:rsidR="00AF7FE9" w:rsidRPr="00AF7FE9">
        <w:rPr>
          <w:b/>
          <w:bCs/>
          <w:color w:val="0D0D0D"/>
          <w:lang w:val="en-US"/>
        </w:rPr>
        <w:t>Him (</w:t>
      </w:r>
      <w:r w:rsidR="00AF7FE9">
        <w:rPr>
          <w:b/>
          <w:bCs/>
          <w:color w:val="0D0D0D"/>
          <w:lang w:val="en-US"/>
        </w:rPr>
        <w:t xml:space="preserve">“seeing” </w:t>
      </w:r>
      <w:r w:rsidR="00AF7FE9" w:rsidRPr="00AF7FE9">
        <w:rPr>
          <w:b/>
          <w:bCs/>
          <w:color w:val="0D0D0D"/>
          <w:lang w:val="en-US"/>
        </w:rPr>
        <w:t>His incarnation, life, death, then resurrection)</w:t>
      </w:r>
      <w:r w:rsidR="00AF7FE9">
        <w:rPr>
          <w:color w:val="0D0D0D"/>
          <w:lang w:val="en-US"/>
        </w:rPr>
        <w:t xml:space="preserve"> / all </w:t>
      </w:r>
      <w:r w:rsidR="00AF7FE9" w:rsidRPr="00AF7FE9">
        <w:rPr>
          <w:b/>
          <w:bCs/>
          <w:color w:val="0D0D0D"/>
          <w:u w:val="single"/>
          <w:lang w:val="en-US"/>
        </w:rPr>
        <w:t>having seen it</w:t>
      </w:r>
      <w:r w:rsidR="00AF7FE9" w:rsidRPr="00AF7FE9">
        <w:rPr>
          <w:b/>
          <w:bCs/>
          <w:color w:val="0D0D0D"/>
          <w:lang w:val="en-US"/>
        </w:rPr>
        <w:t xml:space="preserve"> by the testimony of it</w:t>
      </w:r>
      <w:r w:rsidR="001642BC" w:rsidRPr="00B20325">
        <w:rPr>
          <w:color w:val="0D0D0D"/>
          <w:lang w:val="en-US"/>
        </w:rPr>
        <w:t xml:space="preserve"> </w:t>
      </w:r>
      <w:r w:rsidRPr="00B20325">
        <w:rPr>
          <w:color w:val="0D0D0D"/>
          <w:lang w:val="en-US"/>
        </w:rPr>
        <w:t xml:space="preserve">have to </w:t>
      </w:r>
      <w:r w:rsidRPr="00B20325">
        <w:rPr>
          <w:b/>
          <w:bCs/>
          <w:color w:val="0D0D0D"/>
          <w:lang w:val="en-US"/>
        </w:rPr>
        <w:t>reckon with the facts</w:t>
      </w:r>
      <w:r w:rsidRPr="00B20325">
        <w:rPr>
          <w:color w:val="0D0D0D"/>
          <w:lang w:val="en-US"/>
        </w:rPr>
        <w:t xml:space="preserve"> </w:t>
      </w:r>
      <w:r w:rsidRPr="00B20325">
        <w:rPr>
          <w:b/>
          <w:bCs/>
          <w:color w:val="0D0D0D"/>
          <w:lang w:val="en-US"/>
        </w:rPr>
        <w:t>/ sin and salvation b</w:t>
      </w:r>
      <w:r w:rsidR="001642BC" w:rsidRPr="00B20325">
        <w:rPr>
          <w:b/>
          <w:bCs/>
          <w:color w:val="0D0D0D"/>
          <w:lang w:val="en-US"/>
        </w:rPr>
        <w:t>y</w:t>
      </w:r>
      <w:r w:rsidRPr="00B20325">
        <w:rPr>
          <w:b/>
          <w:bCs/>
          <w:color w:val="0D0D0D"/>
          <w:lang w:val="en-US"/>
        </w:rPr>
        <w:t xml:space="preserve"> God’s Son, Jesus</w:t>
      </w:r>
      <w:r w:rsidR="005843A3" w:rsidRPr="00B20325">
        <w:rPr>
          <w:color w:val="0D0D0D"/>
          <w:lang w:val="en-US"/>
        </w:rPr>
        <w:t xml:space="preserve">. For hypocrites who </w:t>
      </w:r>
      <w:r w:rsidR="005843A3" w:rsidRPr="00AF7FE9">
        <w:rPr>
          <w:b/>
          <w:bCs/>
          <w:color w:val="0D0D0D"/>
          <w:lang w:val="en-US"/>
        </w:rPr>
        <w:t xml:space="preserve">refuse to reckon savingly for themselves and their kids (for religious Pharisees, therefore religious </w:t>
      </w:r>
      <w:proofErr w:type="gramStart"/>
      <w:r w:rsidR="005843A3" w:rsidRPr="00AF7FE9">
        <w:rPr>
          <w:b/>
          <w:bCs/>
          <w:color w:val="0D0D0D"/>
          <w:lang w:val="en-US"/>
        </w:rPr>
        <w:t>pagans</w:t>
      </w:r>
      <w:proofErr w:type="gramEnd"/>
      <w:r w:rsidR="005843A3" w:rsidRPr="00AF7FE9">
        <w:rPr>
          <w:b/>
          <w:bCs/>
          <w:color w:val="0D0D0D"/>
          <w:lang w:val="en-US"/>
        </w:rPr>
        <w:t xml:space="preserve"> and idiots, ignoring and blind through the facts are right before them</w:t>
      </w:r>
      <w:r w:rsidR="00AF7FE9">
        <w:rPr>
          <w:color w:val="0D0D0D"/>
          <w:lang w:val="en-US"/>
        </w:rPr>
        <w:t>)</w:t>
      </w:r>
      <w:r w:rsidR="005843A3" w:rsidRPr="00B20325">
        <w:rPr>
          <w:color w:val="0D0D0D"/>
          <w:lang w:val="en-US"/>
        </w:rPr>
        <w:t xml:space="preserve">. For those </w:t>
      </w:r>
      <w:r w:rsidR="005843A3" w:rsidRPr="00874D2D">
        <w:rPr>
          <w:b/>
          <w:bCs/>
          <w:color w:val="0D0D0D"/>
          <w:lang w:val="en-US"/>
        </w:rPr>
        <w:t>complacent and purposefully staying away from the</w:t>
      </w:r>
      <w:r w:rsidR="005843A3" w:rsidRPr="00B20325">
        <w:rPr>
          <w:color w:val="0D0D0D"/>
          <w:lang w:val="en-US"/>
        </w:rPr>
        <w:t xml:space="preserve"> </w:t>
      </w:r>
      <w:r w:rsidR="005843A3" w:rsidRPr="00874D2D">
        <w:rPr>
          <w:b/>
          <w:bCs/>
          <w:color w:val="0D0D0D"/>
          <w:u w:val="single"/>
          <w:lang w:val="en-US"/>
        </w:rPr>
        <w:t>evidentiary battle</w:t>
      </w:r>
      <w:r w:rsidR="005843A3" w:rsidRPr="00B20325">
        <w:rPr>
          <w:color w:val="0D0D0D"/>
          <w:lang w:val="en-US"/>
        </w:rPr>
        <w:t xml:space="preserve"> that’s waged b</w:t>
      </w:r>
      <w:r w:rsidR="00874D2D">
        <w:rPr>
          <w:color w:val="0D0D0D"/>
          <w:lang w:val="en-US"/>
        </w:rPr>
        <w:t>etween</w:t>
      </w:r>
      <w:r w:rsidR="005843A3" w:rsidRPr="00B20325">
        <w:rPr>
          <w:color w:val="0D0D0D"/>
          <w:lang w:val="en-US"/>
        </w:rPr>
        <w:t xml:space="preserve"> those </w:t>
      </w:r>
      <w:r w:rsidR="005843A3" w:rsidRPr="00B20325">
        <w:rPr>
          <w:b/>
          <w:bCs/>
          <w:color w:val="0D0D0D"/>
          <w:lang w:val="en-US"/>
        </w:rPr>
        <w:t>in God’s Word (worshiping)</w:t>
      </w:r>
      <w:r w:rsidR="005843A3" w:rsidRPr="00B20325">
        <w:rPr>
          <w:color w:val="0D0D0D"/>
          <w:lang w:val="en-US"/>
        </w:rPr>
        <w:t xml:space="preserve"> and </w:t>
      </w:r>
      <w:r w:rsidR="00874D2D">
        <w:rPr>
          <w:color w:val="0D0D0D"/>
          <w:lang w:val="en-US"/>
        </w:rPr>
        <w:t xml:space="preserve">those choosing to be </w:t>
      </w:r>
      <w:r w:rsidR="005843A3" w:rsidRPr="00B20325">
        <w:rPr>
          <w:b/>
          <w:bCs/>
          <w:color w:val="0D0D0D"/>
          <w:lang w:val="en-US"/>
        </w:rPr>
        <w:t>apart from it</w:t>
      </w:r>
      <w:r w:rsidR="00874D2D">
        <w:rPr>
          <w:b/>
          <w:bCs/>
          <w:color w:val="0D0D0D"/>
          <w:lang w:val="en-US"/>
        </w:rPr>
        <w:t xml:space="preserve"> / ignoring it</w:t>
      </w:r>
      <w:r w:rsidR="005843A3" w:rsidRPr="00B20325">
        <w:rPr>
          <w:color w:val="0D0D0D"/>
          <w:lang w:val="en-US"/>
        </w:rPr>
        <w:t xml:space="preserve">, the judgment Jesus announces upon the arrogant (self-satisfied) is “If you were blind, you would have no guilt; but </w:t>
      </w:r>
      <w:r w:rsidR="005843A3" w:rsidRPr="00874D2D">
        <w:rPr>
          <w:b/>
          <w:bCs/>
          <w:color w:val="0D0D0D"/>
          <w:lang w:val="en-US"/>
        </w:rPr>
        <w:t>now that you said, ‘We see,’ your guilt remains</w:t>
      </w:r>
      <w:r w:rsidR="005843A3" w:rsidRPr="00874D2D">
        <w:rPr>
          <w:color w:val="0D0D0D"/>
          <w:lang w:val="en-US"/>
        </w:rPr>
        <w:t>.”</w:t>
      </w:r>
    </w:p>
    <w:p w14:paraId="30F97144" w14:textId="6D798E93" w:rsidR="00FA25D5" w:rsidRDefault="005843A3" w:rsidP="00FA25D5">
      <w:pPr>
        <w:pStyle w:val="BodyTextIndent"/>
        <w:spacing w:before="0"/>
        <w:rPr>
          <w:color w:val="0D0D0D"/>
          <w:lang w:val="en-US"/>
        </w:rPr>
      </w:pPr>
      <w:r w:rsidRPr="00B20325">
        <w:rPr>
          <w:color w:val="0D0D0D"/>
          <w:lang w:val="en-US"/>
        </w:rPr>
        <w:t xml:space="preserve">From </w:t>
      </w:r>
      <w:r w:rsidRPr="00FA25D5">
        <w:rPr>
          <w:b/>
          <w:bCs/>
          <w:color w:val="0D0D0D"/>
          <w:lang w:val="en-US"/>
        </w:rPr>
        <w:t>one mostly blind guy to another gathering group of them</w:t>
      </w:r>
      <w:r w:rsidRPr="00B20325">
        <w:rPr>
          <w:color w:val="0D0D0D"/>
          <w:lang w:val="en-US"/>
        </w:rPr>
        <w:t xml:space="preserve">, </w:t>
      </w:r>
      <w:r w:rsidRPr="00FA25D5">
        <w:rPr>
          <w:b/>
          <w:bCs/>
          <w:color w:val="0D0D0D"/>
          <w:u w:val="single"/>
          <w:lang w:val="en-US"/>
        </w:rPr>
        <w:t>I</w:t>
      </w:r>
      <w:r w:rsidRPr="00B20325">
        <w:rPr>
          <w:color w:val="0D0D0D"/>
          <w:lang w:val="en-US"/>
        </w:rPr>
        <w:t xml:space="preserve"> am blessed (and know it, at least cognitively), that (</w:t>
      </w:r>
      <w:proofErr w:type="gramStart"/>
      <w:r w:rsidRPr="00B20325">
        <w:rPr>
          <w:color w:val="0D0D0D"/>
          <w:lang w:val="en-US"/>
        </w:rPr>
        <w:t>in spite of</w:t>
      </w:r>
      <w:proofErr w:type="gramEnd"/>
      <w:r w:rsidRPr="00B20325">
        <w:rPr>
          <w:color w:val="0D0D0D"/>
          <w:lang w:val="en-US"/>
        </w:rPr>
        <w:t xml:space="preserve"> natural spiritual blindness) God has shown me my sin to </w:t>
      </w:r>
      <w:r w:rsidRPr="00874D2D">
        <w:rPr>
          <w:b/>
          <w:bCs/>
          <w:color w:val="0D0D0D"/>
          <w:lang w:val="en-US"/>
        </w:rPr>
        <w:t>recognize and confess</w:t>
      </w:r>
      <w:r w:rsidR="00FA25D5">
        <w:rPr>
          <w:color w:val="0D0D0D"/>
          <w:lang w:val="en-US"/>
        </w:rPr>
        <w:t xml:space="preserve">. He, Himself, has </w:t>
      </w:r>
      <w:r w:rsidR="00FA25D5" w:rsidRPr="00874D2D">
        <w:rPr>
          <w:b/>
          <w:bCs/>
          <w:color w:val="0D0D0D"/>
          <w:lang w:val="en-US"/>
        </w:rPr>
        <w:t>had me</w:t>
      </w:r>
      <w:r w:rsidR="00FA25D5">
        <w:rPr>
          <w:color w:val="0D0D0D"/>
          <w:lang w:val="en-US"/>
        </w:rPr>
        <w:t xml:space="preserve"> </w:t>
      </w:r>
      <w:r w:rsidRPr="00874D2D">
        <w:rPr>
          <w:b/>
          <w:bCs/>
          <w:color w:val="0D0D0D"/>
          <w:lang w:val="en-US"/>
        </w:rPr>
        <w:t>wash</w:t>
      </w:r>
      <w:r w:rsidRPr="00B20325">
        <w:rPr>
          <w:color w:val="0D0D0D"/>
          <w:lang w:val="en-US"/>
        </w:rPr>
        <w:t xml:space="preserve"> in the “ceremonially</w:t>
      </w:r>
      <w:r w:rsidR="00FA25D5">
        <w:rPr>
          <w:color w:val="0D0D0D"/>
          <w:lang w:val="en-US"/>
        </w:rPr>
        <w:t>-</w:t>
      </w:r>
      <w:r w:rsidRPr="00B20325">
        <w:rPr>
          <w:color w:val="0D0D0D"/>
          <w:lang w:val="en-US"/>
        </w:rPr>
        <w:t>cleansing water of a Siloam pool”</w:t>
      </w:r>
      <w:r w:rsidR="00FA25D5">
        <w:rPr>
          <w:color w:val="0D0D0D"/>
          <w:lang w:val="en-US"/>
        </w:rPr>
        <w:t xml:space="preserve">. He (God) has </w:t>
      </w:r>
      <w:r w:rsidR="00FA25D5" w:rsidRPr="00874D2D">
        <w:rPr>
          <w:b/>
          <w:bCs/>
          <w:color w:val="0D0D0D"/>
          <w:lang w:val="en-US"/>
        </w:rPr>
        <w:t>l</w:t>
      </w:r>
      <w:r w:rsidRPr="00874D2D">
        <w:rPr>
          <w:b/>
          <w:bCs/>
          <w:color w:val="0D0D0D"/>
          <w:lang w:val="en-US"/>
        </w:rPr>
        <w:t>et me see</w:t>
      </w:r>
      <w:r w:rsidRPr="00B20325">
        <w:rPr>
          <w:color w:val="0D0D0D"/>
          <w:lang w:val="en-US"/>
        </w:rPr>
        <w:t xml:space="preserve"> the Son of Man / my Savior</w:t>
      </w:r>
      <w:r w:rsidR="00874D2D">
        <w:rPr>
          <w:color w:val="0D0D0D"/>
          <w:lang w:val="en-US"/>
        </w:rPr>
        <w:t>,</w:t>
      </w:r>
      <w:r w:rsidR="00FA25D5">
        <w:rPr>
          <w:color w:val="0D0D0D"/>
          <w:lang w:val="en-US"/>
        </w:rPr>
        <w:t xml:space="preserve"> </w:t>
      </w:r>
      <w:r w:rsidRPr="00B20325">
        <w:rPr>
          <w:color w:val="0D0D0D"/>
          <w:lang w:val="en-US"/>
        </w:rPr>
        <w:t>Jesus</w:t>
      </w:r>
      <w:r w:rsidR="00874D2D">
        <w:rPr>
          <w:color w:val="0D0D0D"/>
          <w:lang w:val="en-US"/>
        </w:rPr>
        <w:t>,</w:t>
      </w:r>
      <w:r w:rsidRPr="00B20325">
        <w:rPr>
          <w:color w:val="0D0D0D"/>
          <w:lang w:val="en-US"/>
        </w:rPr>
        <w:t xml:space="preserve"> through all the testimony of Him that I have been </w:t>
      </w:r>
      <w:r w:rsidR="00FA25D5">
        <w:rPr>
          <w:color w:val="0D0D0D"/>
          <w:lang w:val="en-US"/>
        </w:rPr>
        <w:t>most-</w:t>
      </w:r>
      <w:r w:rsidRPr="00B20325">
        <w:rPr>
          <w:color w:val="0D0D0D"/>
          <w:lang w:val="en-US"/>
        </w:rPr>
        <w:t xml:space="preserve">blessed </w:t>
      </w:r>
      <w:r w:rsidR="00FA25D5">
        <w:rPr>
          <w:color w:val="0D0D0D"/>
          <w:lang w:val="en-US"/>
        </w:rPr>
        <w:t xml:space="preserve">(and know it) </w:t>
      </w:r>
      <w:r w:rsidRPr="00B20325">
        <w:rPr>
          <w:color w:val="0D0D0D"/>
          <w:lang w:val="en-US"/>
        </w:rPr>
        <w:t xml:space="preserve">to </w:t>
      </w:r>
      <w:r w:rsidRPr="00FA25D5">
        <w:rPr>
          <w:b/>
          <w:bCs/>
          <w:color w:val="0D0D0D"/>
          <w:lang w:val="en-US"/>
        </w:rPr>
        <w:t>be in churches and hear</w:t>
      </w:r>
      <w:r w:rsidR="00874D2D">
        <w:rPr>
          <w:b/>
          <w:bCs/>
          <w:color w:val="0D0D0D"/>
          <w:lang w:val="en-US"/>
        </w:rPr>
        <w:t xml:space="preserve"> to see</w:t>
      </w:r>
      <w:r w:rsidR="00FA25D5">
        <w:rPr>
          <w:color w:val="0D0D0D"/>
          <w:lang w:val="en-US"/>
        </w:rPr>
        <w:t xml:space="preserve"> …</w:t>
      </w:r>
      <w:r w:rsidRPr="00B20325">
        <w:rPr>
          <w:color w:val="0D0D0D"/>
          <w:lang w:val="en-US"/>
        </w:rPr>
        <w:t xml:space="preserve"> </w:t>
      </w:r>
      <w:r w:rsidR="00874D2D">
        <w:rPr>
          <w:color w:val="0D0D0D"/>
          <w:lang w:val="en-US"/>
        </w:rPr>
        <w:t>such that</w:t>
      </w:r>
      <w:r w:rsidRPr="00B20325">
        <w:rPr>
          <w:color w:val="0D0D0D"/>
          <w:lang w:val="en-US"/>
        </w:rPr>
        <w:t xml:space="preserve"> </w:t>
      </w:r>
      <w:r w:rsidRPr="00874D2D">
        <w:rPr>
          <w:b/>
          <w:bCs/>
          <w:color w:val="0D0D0D"/>
          <w:lang w:val="en-US"/>
        </w:rPr>
        <w:t xml:space="preserve">now </w:t>
      </w:r>
      <w:r w:rsidR="00874D2D" w:rsidRPr="00874D2D">
        <w:rPr>
          <w:b/>
          <w:bCs/>
          <w:color w:val="0D0D0D"/>
          <w:lang w:val="en-US"/>
        </w:rPr>
        <w:t xml:space="preserve">it </w:t>
      </w:r>
      <w:r w:rsidRPr="00FA25D5">
        <w:rPr>
          <w:b/>
          <w:bCs/>
          <w:color w:val="0D0D0D"/>
          <w:lang w:val="en-US"/>
        </w:rPr>
        <w:t>can be said of me</w:t>
      </w:r>
      <w:r w:rsidRPr="00B20325">
        <w:rPr>
          <w:color w:val="0D0D0D"/>
          <w:lang w:val="en-US"/>
        </w:rPr>
        <w:t xml:space="preserve"> </w:t>
      </w:r>
      <w:r w:rsidR="00874D2D">
        <w:rPr>
          <w:color w:val="0D0D0D"/>
          <w:lang w:val="en-US"/>
        </w:rPr>
        <w:t xml:space="preserve">that </w:t>
      </w:r>
      <w:r w:rsidR="00874D2D" w:rsidRPr="00874D2D">
        <w:rPr>
          <w:b/>
          <w:bCs/>
          <w:color w:val="0D0D0D"/>
          <w:lang w:val="en-US"/>
        </w:rPr>
        <w:t>I have</w:t>
      </w:r>
      <w:r w:rsidRPr="00B20325">
        <w:rPr>
          <w:color w:val="0D0D0D"/>
          <w:lang w:val="en-US"/>
        </w:rPr>
        <w:t xml:space="preserve"> </w:t>
      </w:r>
      <w:r w:rsidR="00FA25D5" w:rsidRPr="00FA25D5">
        <w:rPr>
          <w:b/>
          <w:bCs/>
          <w:color w:val="0D0D0D"/>
          <w:u w:val="single"/>
          <w:lang w:val="en-US"/>
        </w:rPr>
        <w:t>VISION</w:t>
      </w:r>
      <w:r w:rsidR="00FA25D5">
        <w:rPr>
          <w:color w:val="0D0D0D"/>
          <w:lang w:val="en-US"/>
        </w:rPr>
        <w:t xml:space="preserve"> </w:t>
      </w:r>
      <w:r w:rsidR="00FA25D5" w:rsidRPr="00874D2D">
        <w:rPr>
          <w:b/>
          <w:bCs/>
          <w:color w:val="0D0D0D"/>
          <w:lang w:val="en-US"/>
        </w:rPr>
        <w:t>and</w:t>
      </w:r>
      <w:r w:rsidR="00FA25D5">
        <w:rPr>
          <w:color w:val="0D0D0D"/>
          <w:lang w:val="en-US"/>
        </w:rPr>
        <w:t xml:space="preserve"> </w:t>
      </w:r>
      <w:r w:rsidRPr="00FA25D5">
        <w:rPr>
          <w:b/>
          <w:bCs/>
          <w:color w:val="0D0D0D"/>
          <w:u w:val="single"/>
          <w:lang w:val="en-US"/>
        </w:rPr>
        <w:t>SIGHT</w:t>
      </w:r>
      <w:r w:rsidRPr="00874D2D">
        <w:rPr>
          <w:b/>
          <w:bCs/>
          <w:color w:val="0D0D0D"/>
          <w:lang w:val="en-US"/>
        </w:rPr>
        <w:t>, God given</w:t>
      </w:r>
      <w:r w:rsidRPr="00B20325">
        <w:rPr>
          <w:color w:val="0D0D0D"/>
          <w:lang w:val="en-US"/>
        </w:rPr>
        <w:t>, but received as an (on my own) “</w:t>
      </w:r>
      <w:r w:rsidR="00874D2D">
        <w:rPr>
          <w:color w:val="0D0D0D"/>
          <w:lang w:val="en-US"/>
        </w:rPr>
        <w:t xml:space="preserve">begging </w:t>
      </w:r>
      <w:r w:rsidRPr="00B20325">
        <w:rPr>
          <w:color w:val="0D0D0D"/>
          <w:lang w:val="en-US"/>
        </w:rPr>
        <w:t xml:space="preserve">blind man” blessed that Jesus </w:t>
      </w:r>
      <w:r w:rsidR="006331C8" w:rsidRPr="00B20325">
        <w:rPr>
          <w:color w:val="0D0D0D"/>
          <w:lang w:val="en-US"/>
        </w:rPr>
        <w:t xml:space="preserve">walks where I </w:t>
      </w:r>
      <w:r w:rsidR="006331C8" w:rsidRPr="00FA25D5">
        <w:rPr>
          <w:b/>
          <w:bCs/>
          <w:color w:val="0D0D0D"/>
          <w:lang w:val="en-US"/>
        </w:rPr>
        <w:t>can be</w:t>
      </w:r>
      <w:r w:rsidR="006331C8" w:rsidRPr="00B20325">
        <w:rPr>
          <w:color w:val="0D0D0D"/>
          <w:lang w:val="en-US"/>
        </w:rPr>
        <w:t>.</w:t>
      </w:r>
    </w:p>
    <w:p w14:paraId="109317B9" w14:textId="267AB9DD" w:rsidR="00C42177" w:rsidRPr="00B20325" w:rsidRDefault="00FA25D5" w:rsidP="00FA25D5">
      <w:pPr>
        <w:pStyle w:val="BodyTextIndent"/>
        <w:spacing w:before="0"/>
        <w:rPr>
          <w:color w:val="0D0D0D"/>
          <w:lang w:val="en-US"/>
        </w:rPr>
      </w:pPr>
      <w:r>
        <w:rPr>
          <w:color w:val="0D0D0D"/>
          <w:lang w:val="en-US"/>
        </w:rPr>
        <w:t xml:space="preserve">So, </w:t>
      </w:r>
      <w:r w:rsidRPr="00EE50C1">
        <w:rPr>
          <w:b/>
          <w:bCs/>
          <w:color w:val="0D0D0D"/>
          <w:lang w:val="en-US"/>
        </w:rPr>
        <w:t>w</w:t>
      </w:r>
      <w:r w:rsidR="006331C8" w:rsidRPr="00EE50C1">
        <w:rPr>
          <w:b/>
          <w:bCs/>
          <w:color w:val="0D0D0D"/>
          <w:lang w:val="en-US"/>
        </w:rPr>
        <w:t>ith</w:t>
      </w:r>
      <w:r w:rsidR="006331C8" w:rsidRPr="00B20325">
        <w:rPr>
          <w:color w:val="0D0D0D"/>
          <w:lang w:val="en-US"/>
        </w:rPr>
        <w:t xml:space="preserve"> a man </w:t>
      </w:r>
      <w:r w:rsidR="006331C8" w:rsidRPr="00EE50C1">
        <w:rPr>
          <w:b/>
          <w:bCs/>
          <w:color w:val="0D0D0D"/>
          <w:lang w:val="en-US"/>
        </w:rPr>
        <w:t>named</w:t>
      </w:r>
      <w:r w:rsidR="006331C8" w:rsidRPr="00B20325">
        <w:rPr>
          <w:color w:val="0D0D0D"/>
          <w:lang w:val="en-US"/>
        </w:rPr>
        <w:t xml:space="preserve"> </w:t>
      </w:r>
      <w:r w:rsidRPr="00EE50C1">
        <w:rPr>
          <w:b/>
          <w:bCs/>
          <w:color w:val="0D0D0D"/>
          <w:lang w:val="en-US"/>
        </w:rPr>
        <w:t>by the</w:t>
      </w:r>
      <w:r>
        <w:rPr>
          <w:color w:val="0D0D0D"/>
          <w:lang w:val="en-US"/>
        </w:rPr>
        <w:t xml:space="preserve"> </w:t>
      </w:r>
      <w:r w:rsidRPr="00EE50C1">
        <w:rPr>
          <w:b/>
          <w:bCs/>
          <w:color w:val="0D0D0D"/>
          <w:lang w:val="en-US"/>
        </w:rPr>
        <w:t>named name</w:t>
      </w:r>
      <w:r>
        <w:rPr>
          <w:color w:val="0D0D0D"/>
          <w:lang w:val="en-US"/>
        </w:rPr>
        <w:t xml:space="preserve"> of </w:t>
      </w:r>
      <w:r w:rsidR="006331C8" w:rsidRPr="00B20325">
        <w:rPr>
          <w:color w:val="0D0D0D"/>
          <w:lang w:val="en-US"/>
        </w:rPr>
        <w:t xml:space="preserve">Simeon </w:t>
      </w:r>
      <w:r>
        <w:rPr>
          <w:color w:val="0D0D0D"/>
          <w:lang w:val="en-US"/>
        </w:rPr>
        <w:t xml:space="preserve">who </w:t>
      </w:r>
      <w:r w:rsidR="006331C8" w:rsidRPr="00EE50C1">
        <w:rPr>
          <w:b/>
          <w:bCs/>
          <w:color w:val="0D0D0D"/>
          <w:lang w:val="en-US"/>
        </w:rPr>
        <w:t>classif</w:t>
      </w:r>
      <w:r w:rsidRPr="00EE50C1">
        <w:rPr>
          <w:b/>
          <w:bCs/>
          <w:color w:val="0D0D0D"/>
          <w:lang w:val="en-US"/>
        </w:rPr>
        <w:t>ied</w:t>
      </w:r>
      <w:r w:rsidR="006331C8" w:rsidRPr="00EE50C1">
        <w:rPr>
          <w:b/>
          <w:bCs/>
          <w:color w:val="0D0D0D"/>
          <w:lang w:val="en-US"/>
        </w:rPr>
        <w:t xml:space="preserve"> himself the same</w:t>
      </w:r>
      <w:r w:rsidRPr="00EE50C1">
        <w:rPr>
          <w:b/>
          <w:bCs/>
          <w:color w:val="0D0D0D"/>
          <w:lang w:val="en-US"/>
        </w:rPr>
        <w:t xml:space="preserve"> way</w:t>
      </w:r>
      <w:r w:rsidR="006331C8" w:rsidRPr="00B20325">
        <w:rPr>
          <w:color w:val="0D0D0D"/>
          <w:lang w:val="en-US"/>
        </w:rPr>
        <w:t xml:space="preserve">, </w:t>
      </w:r>
      <w:r w:rsidR="006331C8" w:rsidRPr="00FA25D5">
        <w:rPr>
          <w:b/>
          <w:bCs/>
          <w:color w:val="0D0D0D"/>
          <w:u w:val="single"/>
          <w:lang w:val="en-US"/>
        </w:rPr>
        <w:t>I say</w:t>
      </w:r>
      <w:r w:rsidR="00874D2D">
        <w:rPr>
          <w:b/>
          <w:bCs/>
          <w:color w:val="0D0D0D"/>
          <w:u w:val="single"/>
          <w:lang w:val="en-US"/>
        </w:rPr>
        <w:t xml:space="preserve"> as I can give evidence to</w:t>
      </w:r>
      <w:r w:rsidR="006331C8" w:rsidRPr="00FA25D5">
        <w:rPr>
          <w:b/>
          <w:bCs/>
          <w:color w:val="0D0D0D"/>
          <w:u w:val="single"/>
          <w:lang w:val="en-US"/>
        </w:rPr>
        <w:t>:</w:t>
      </w:r>
      <w:r w:rsidR="006331C8" w:rsidRPr="00FA25D5">
        <w:rPr>
          <w:b/>
          <w:bCs/>
          <w:color w:val="0D0D0D"/>
          <w:lang w:val="en-US"/>
        </w:rPr>
        <w:t xml:space="preserve"> </w:t>
      </w:r>
      <w:r w:rsidR="00A3714F" w:rsidRPr="00B20325">
        <w:rPr>
          <w:color w:val="0D0D0D"/>
          <w:lang w:val="en-US"/>
        </w:rPr>
        <w:t>“</w:t>
      </w:r>
      <w:r w:rsidR="00A3714F" w:rsidRPr="00FA25D5">
        <w:rPr>
          <w:b/>
          <w:bCs/>
          <w:color w:val="0D0D0D"/>
          <w:lang w:val="en-US"/>
        </w:rPr>
        <w:t xml:space="preserve">Lord, let </w:t>
      </w:r>
      <w:r w:rsidR="006331C8" w:rsidRPr="00FA25D5">
        <w:rPr>
          <w:b/>
          <w:bCs/>
          <w:color w:val="0D0D0D"/>
          <w:lang w:val="en-US"/>
        </w:rPr>
        <w:t xml:space="preserve">now </w:t>
      </w:r>
      <w:r w:rsidR="00A3714F" w:rsidRPr="00FA25D5">
        <w:rPr>
          <w:b/>
          <w:bCs/>
          <w:color w:val="0D0D0D"/>
          <w:lang w:val="en-US"/>
        </w:rPr>
        <w:t>Your servant</w:t>
      </w:r>
      <w:r w:rsidR="00874D2D">
        <w:rPr>
          <w:b/>
          <w:bCs/>
          <w:color w:val="0D0D0D"/>
          <w:lang w:val="en-US"/>
        </w:rPr>
        <w:t>, me,</w:t>
      </w:r>
      <w:r w:rsidR="00A3714F" w:rsidRPr="00FA25D5">
        <w:rPr>
          <w:b/>
          <w:bCs/>
          <w:color w:val="0D0D0D"/>
          <w:lang w:val="en-US"/>
        </w:rPr>
        <w:t xml:space="preserve"> depart in heavenly peace, for</w:t>
      </w:r>
      <w:r w:rsidR="00A3714F" w:rsidRPr="00B20325">
        <w:rPr>
          <w:color w:val="0D0D0D"/>
          <w:lang w:val="en-US"/>
        </w:rPr>
        <w:t xml:space="preserve"> </w:t>
      </w:r>
      <w:r w:rsidR="00A3714F" w:rsidRPr="00B20325">
        <w:rPr>
          <w:b/>
          <w:bCs/>
          <w:color w:val="0D0D0D"/>
          <w:u w:val="single"/>
          <w:lang w:val="en-US"/>
        </w:rPr>
        <w:t xml:space="preserve">I </w:t>
      </w:r>
      <w:r w:rsidR="00182CF3" w:rsidRPr="00B20325">
        <w:rPr>
          <w:b/>
          <w:bCs/>
          <w:color w:val="0D0D0D"/>
          <w:u w:val="single"/>
          <w:lang w:val="en-US"/>
        </w:rPr>
        <w:t>HAVE</w:t>
      </w:r>
      <w:r w:rsidR="00A3714F" w:rsidRPr="00B20325">
        <w:rPr>
          <w:b/>
          <w:bCs/>
          <w:color w:val="0D0D0D"/>
          <w:u w:val="single"/>
          <w:lang w:val="en-US"/>
        </w:rPr>
        <w:t xml:space="preserve"> </w:t>
      </w:r>
      <w:r w:rsidR="00182CF3" w:rsidRPr="00B20325">
        <w:rPr>
          <w:b/>
          <w:bCs/>
          <w:color w:val="0D0D0D"/>
          <w:u w:val="single"/>
          <w:lang w:val="en-US"/>
        </w:rPr>
        <w:t>SEEN</w:t>
      </w:r>
      <w:r w:rsidR="00A3714F" w:rsidRPr="00B20325">
        <w:rPr>
          <w:color w:val="0D0D0D"/>
          <w:lang w:val="en-US"/>
        </w:rPr>
        <w:t xml:space="preserve"> </w:t>
      </w:r>
      <w:r w:rsidR="00A3714F" w:rsidRPr="00FA25D5">
        <w:rPr>
          <w:b/>
          <w:bCs/>
          <w:color w:val="0D0D0D"/>
          <w:lang w:val="en-US"/>
        </w:rPr>
        <w:t xml:space="preserve">the glory of Your redeeming grace: </w:t>
      </w:r>
      <w:r w:rsidR="00A3714F" w:rsidRPr="00B20325">
        <w:rPr>
          <w:color w:val="0D0D0D"/>
          <w:lang w:val="en-US"/>
        </w:rPr>
        <w:t xml:space="preserve">a </w:t>
      </w:r>
      <w:r w:rsidR="00182CF3" w:rsidRPr="00B20325">
        <w:rPr>
          <w:b/>
          <w:bCs/>
          <w:color w:val="0D0D0D"/>
          <w:u w:val="single"/>
          <w:lang w:val="en-US"/>
        </w:rPr>
        <w:t>LIGHT</w:t>
      </w:r>
      <w:r w:rsidR="00A3714F" w:rsidRPr="00B20325">
        <w:rPr>
          <w:b/>
          <w:bCs/>
          <w:color w:val="0D0D0D"/>
          <w:lang w:val="en-US"/>
        </w:rPr>
        <w:t xml:space="preserve"> to lead the Gentiles unto Your holy hill</w:t>
      </w:r>
      <w:r w:rsidR="00A3714F" w:rsidRPr="00B20325">
        <w:rPr>
          <w:color w:val="0D0D0D"/>
          <w:lang w:val="en-US"/>
        </w:rPr>
        <w:t xml:space="preserve">, the </w:t>
      </w:r>
      <w:r w:rsidR="00A3714F" w:rsidRPr="00B20325">
        <w:rPr>
          <w:b/>
          <w:bCs/>
          <w:color w:val="0D0D0D"/>
          <w:lang w:val="en-US"/>
        </w:rPr>
        <w:t>glory of Your people</w:t>
      </w:r>
      <w:r>
        <w:rPr>
          <w:b/>
          <w:bCs/>
          <w:color w:val="0D0D0D"/>
          <w:lang w:val="en-US"/>
        </w:rPr>
        <w:t xml:space="preserve"> …</w:t>
      </w:r>
      <w:r w:rsidR="00A3714F" w:rsidRPr="00B20325">
        <w:rPr>
          <w:b/>
          <w:bCs/>
          <w:color w:val="0D0D0D"/>
          <w:lang w:val="en-US"/>
        </w:rPr>
        <w:t xml:space="preserve"> Your </w:t>
      </w:r>
      <w:r w:rsidR="00A3714F" w:rsidRPr="00FA25D5">
        <w:rPr>
          <w:b/>
          <w:bCs/>
          <w:color w:val="0D0D0D"/>
          <w:u w:val="single"/>
          <w:lang w:val="en-US"/>
        </w:rPr>
        <w:t>chosen Israel</w:t>
      </w:r>
      <w:r w:rsidR="00A3714F" w:rsidRPr="00B20325">
        <w:rPr>
          <w:color w:val="0D0D0D"/>
          <w:lang w:val="en-US"/>
        </w:rPr>
        <w:t>.”</w:t>
      </w:r>
      <w:r w:rsidR="006331C8" w:rsidRPr="00B20325">
        <w:rPr>
          <w:color w:val="0D0D0D"/>
          <w:lang w:val="en-US"/>
        </w:rPr>
        <w:t xml:space="preserve"> </w:t>
      </w:r>
      <w:r w:rsidR="00F84CC1" w:rsidRPr="00B20325">
        <w:rPr>
          <w:color w:val="0D0D0D"/>
          <w:lang w:val="en-US"/>
        </w:rPr>
        <w:t xml:space="preserve">In </w:t>
      </w:r>
      <w:r w:rsidR="00FB305C" w:rsidRPr="00FA25D5">
        <w:rPr>
          <w:b/>
          <w:bCs/>
          <w:lang w:val="en-US"/>
        </w:rPr>
        <w:t>Jesus</w:t>
      </w:r>
      <w:r w:rsidR="000473E4" w:rsidRPr="00FA25D5">
        <w:rPr>
          <w:b/>
          <w:bCs/>
          <w:lang w:val="en-US"/>
        </w:rPr>
        <w:t>’</w:t>
      </w:r>
      <w:r w:rsidR="000473E4" w:rsidRPr="00B20325">
        <w:rPr>
          <w:lang w:val="en-US"/>
        </w:rPr>
        <w:t xml:space="preserve"> name</w:t>
      </w:r>
      <w:r w:rsidR="00C42177" w:rsidRPr="00B20325">
        <w:rPr>
          <w:lang w:val="en-US"/>
        </w:rPr>
        <w:t>. Amen.</w:t>
      </w:r>
    </w:p>
    <w:sectPr w:rsidR="00C42177" w:rsidRPr="00B20325" w:rsidSect="0064785E">
      <w:pgSz w:w="12240" w:h="15840" w:code="1"/>
      <w:pgMar w:top="864"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2A9F"/>
    <w:rsid w:val="00014FEF"/>
    <w:rsid w:val="0002176A"/>
    <w:rsid w:val="00027371"/>
    <w:rsid w:val="0003334C"/>
    <w:rsid w:val="00043C7A"/>
    <w:rsid w:val="000442B9"/>
    <w:rsid w:val="000473E4"/>
    <w:rsid w:val="00050264"/>
    <w:rsid w:val="000522AB"/>
    <w:rsid w:val="00053602"/>
    <w:rsid w:val="000633C0"/>
    <w:rsid w:val="000647A7"/>
    <w:rsid w:val="0008059D"/>
    <w:rsid w:val="0008287C"/>
    <w:rsid w:val="00093B68"/>
    <w:rsid w:val="000A01F2"/>
    <w:rsid w:val="000A09B7"/>
    <w:rsid w:val="000A7018"/>
    <w:rsid w:val="000D3251"/>
    <w:rsid w:val="000E1BAD"/>
    <w:rsid w:val="000F4E83"/>
    <w:rsid w:val="000F59D0"/>
    <w:rsid w:val="000F6703"/>
    <w:rsid w:val="000F75B8"/>
    <w:rsid w:val="001029B3"/>
    <w:rsid w:val="00103866"/>
    <w:rsid w:val="00105740"/>
    <w:rsid w:val="00107678"/>
    <w:rsid w:val="00122C69"/>
    <w:rsid w:val="0013413D"/>
    <w:rsid w:val="00141E15"/>
    <w:rsid w:val="00141FF5"/>
    <w:rsid w:val="00142294"/>
    <w:rsid w:val="001503ED"/>
    <w:rsid w:val="0015348E"/>
    <w:rsid w:val="001642BC"/>
    <w:rsid w:val="001770CE"/>
    <w:rsid w:val="00177980"/>
    <w:rsid w:val="00181C4E"/>
    <w:rsid w:val="00182CF3"/>
    <w:rsid w:val="001868D4"/>
    <w:rsid w:val="00190CD8"/>
    <w:rsid w:val="001A06AE"/>
    <w:rsid w:val="001B2F44"/>
    <w:rsid w:val="001B3291"/>
    <w:rsid w:val="001C7E7A"/>
    <w:rsid w:val="001D0B8E"/>
    <w:rsid w:val="001F2618"/>
    <w:rsid w:val="00202AB9"/>
    <w:rsid w:val="0021040C"/>
    <w:rsid w:val="0021430F"/>
    <w:rsid w:val="0021573E"/>
    <w:rsid w:val="00222EEC"/>
    <w:rsid w:val="00230A7E"/>
    <w:rsid w:val="002336C2"/>
    <w:rsid w:val="00235CCE"/>
    <w:rsid w:val="00240FCE"/>
    <w:rsid w:val="00246AE2"/>
    <w:rsid w:val="00254291"/>
    <w:rsid w:val="00256C94"/>
    <w:rsid w:val="00257572"/>
    <w:rsid w:val="00261525"/>
    <w:rsid w:val="002671CC"/>
    <w:rsid w:val="00272940"/>
    <w:rsid w:val="0027321E"/>
    <w:rsid w:val="0028073F"/>
    <w:rsid w:val="00290CB5"/>
    <w:rsid w:val="00296DB6"/>
    <w:rsid w:val="002A0D12"/>
    <w:rsid w:val="002C2636"/>
    <w:rsid w:val="002C460E"/>
    <w:rsid w:val="002C76BF"/>
    <w:rsid w:val="002D051B"/>
    <w:rsid w:val="002D4EAF"/>
    <w:rsid w:val="002E12BE"/>
    <w:rsid w:val="002F0BC5"/>
    <w:rsid w:val="002F303A"/>
    <w:rsid w:val="002F35ED"/>
    <w:rsid w:val="00310909"/>
    <w:rsid w:val="0031174B"/>
    <w:rsid w:val="0031459D"/>
    <w:rsid w:val="003153A4"/>
    <w:rsid w:val="00323453"/>
    <w:rsid w:val="0032652C"/>
    <w:rsid w:val="00327EFF"/>
    <w:rsid w:val="00346483"/>
    <w:rsid w:val="00351461"/>
    <w:rsid w:val="003521D5"/>
    <w:rsid w:val="0036183D"/>
    <w:rsid w:val="00362331"/>
    <w:rsid w:val="003716D8"/>
    <w:rsid w:val="003747FD"/>
    <w:rsid w:val="00382DAB"/>
    <w:rsid w:val="003A4002"/>
    <w:rsid w:val="003B5EB6"/>
    <w:rsid w:val="003C25D3"/>
    <w:rsid w:val="003C2FCC"/>
    <w:rsid w:val="003C3DC9"/>
    <w:rsid w:val="003D1BE7"/>
    <w:rsid w:val="003D24D6"/>
    <w:rsid w:val="003D41BC"/>
    <w:rsid w:val="003D4960"/>
    <w:rsid w:val="003D6758"/>
    <w:rsid w:val="003E4630"/>
    <w:rsid w:val="003E61F3"/>
    <w:rsid w:val="003E7342"/>
    <w:rsid w:val="003E7A1E"/>
    <w:rsid w:val="003F4EE0"/>
    <w:rsid w:val="00400BF4"/>
    <w:rsid w:val="0040419E"/>
    <w:rsid w:val="004053C6"/>
    <w:rsid w:val="00411041"/>
    <w:rsid w:val="00425171"/>
    <w:rsid w:val="00426DE9"/>
    <w:rsid w:val="004304D5"/>
    <w:rsid w:val="00433891"/>
    <w:rsid w:val="00435894"/>
    <w:rsid w:val="00435A20"/>
    <w:rsid w:val="00487102"/>
    <w:rsid w:val="00493ECF"/>
    <w:rsid w:val="004A388E"/>
    <w:rsid w:val="004A53FE"/>
    <w:rsid w:val="004B3186"/>
    <w:rsid w:val="004B7EE7"/>
    <w:rsid w:val="004D0FBD"/>
    <w:rsid w:val="004E4E40"/>
    <w:rsid w:val="004F0B8E"/>
    <w:rsid w:val="004F4FEB"/>
    <w:rsid w:val="004F6241"/>
    <w:rsid w:val="005232C9"/>
    <w:rsid w:val="00526A50"/>
    <w:rsid w:val="00527D6B"/>
    <w:rsid w:val="00533911"/>
    <w:rsid w:val="00533E19"/>
    <w:rsid w:val="005415A0"/>
    <w:rsid w:val="00546CA5"/>
    <w:rsid w:val="00554E39"/>
    <w:rsid w:val="00555D83"/>
    <w:rsid w:val="00556BE8"/>
    <w:rsid w:val="00560961"/>
    <w:rsid w:val="00564015"/>
    <w:rsid w:val="00571A0C"/>
    <w:rsid w:val="00582699"/>
    <w:rsid w:val="005843A3"/>
    <w:rsid w:val="005856B1"/>
    <w:rsid w:val="00597C32"/>
    <w:rsid w:val="005A0DAF"/>
    <w:rsid w:val="005B181F"/>
    <w:rsid w:val="005B29FE"/>
    <w:rsid w:val="005B48BE"/>
    <w:rsid w:val="005B4D60"/>
    <w:rsid w:val="005B514C"/>
    <w:rsid w:val="005C03C0"/>
    <w:rsid w:val="005C4883"/>
    <w:rsid w:val="005C4CDF"/>
    <w:rsid w:val="005D2054"/>
    <w:rsid w:val="005D297C"/>
    <w:rsid w:val="005D2B26"/>
    <w:rsid w:val="005E0C4A"/>
    <w:rsid w:val="005E5B6A"/>
    <w:rsid w:val="005F43D6"/>
    <w:rsid w:val="005F4ECE"/>
    <w:rsid w:val="00606421"/>
    <w:rsid w:val="006122B4"/>
    <w:rsid w:val="00612FB0"/>
    <w:rsid w:val="00620979"/>
    <w:rsid w:val="0062471E"/>
    <w:rsid w:val="00632D9F"/>
    <w:rsid w:val="006331C8"/>
    <w:rsid w:val="006345BC"/>
    <w:rsid w:val="00635A8B"/>
    <w:rsid w:val="00641D0D"/>
    <w:rsid w:val="00642417"/>
    <w:rsid w:val="00645FB1"/>
    <w:rsid w:val="0064784F"/>
    <w:rsid w:val="0064785E"/>
    <w:rsid w:val="006513CD"/>
    <w:rsid w:val="006519F2"/>
    <w:rsid w:val="00652886"/>
    <w:rsid w:val="00656942"/>
    <w:rsid w:val="006608A0"/>
    <w:rsid w:val="00660BEA"/>
    <w:rsid w:val="0066111A"/>
    <w:rsid w:val="00665C16"/>
    <w:rsid w:val="00671120"/>
    <w:rsid w:val="006803A0"/>
    <w:rsid w:val="00680E1B"/>
    <w:rsid w:val="00686047"/>
    <w:rsid w:val="00694565"/>
    <w:rsid w:val="006974E9"/>
    <w:rsid w:val="006A0311"/>
    <w:rsid w:val="006A5AA1"/>
    <w:rsid w:val="006B2AF0"/>
    <w:rsid w:val="006D631A"/>
    <w:rsid w:val="006D742B"/>
    <w:rsid w:val="006E7982"/>
    <w:rsid w:val="006E7CFE"/>
    <w:rsid w:val="006F6263"/>
    <w:rsid w:val="007140AA"/>
    <w:rsid w:val="007207E1"/>
    <w:rsid w:val="00722BF7"/>
    <w:rsid w:val="00731097"/>
    <w:rsid w:val="007311CB"/>
    <w:rsid w:val="007348AC"/>
    <w:rsid w:val="00734CFD"/>
    <w:rsid w:val="007367A5"/>
    <w:rsid w:val="00736DB0"/>
    <w:rsid w:val="00736E34"/>
    <w:rsid w:val="0074107C"/>
    <w:rsid w:val="00747A16"/>
    <w:rsid w:val="007506F7"/>
    <w:rsid w:val="007565B1"/>
    <w:rsid w:val="00760C49"/>
    <w:rsid w:val="00762925"/>
    <w:rsid w:val="00772759"/>
    <w:rsid w:val="00785690"/>
    <w:rsid w:val="007940A6"/>
    <w:rsid w:val="007943D6"/>
    <w:rsid w:val="00795D82"/>
    <w:rsid w:val="007A3835"/>
    <w:rsid w:val="007A4681"/>
    <w:rsid w:val="007A7B66"/>
    <w:rsid w:val="007B5018"/>
    <w:rsid w:val="007C6EB7"/>
    <w:rsid w:val="007D2FA5"/>
    <w:rsid w:val="008017F1"/>
    <w:rsid w:val="00802900"/>
    <w:rsid w:val="00813817"/>
    <w:rsid w:val="008435B9"/>
    <w:rsid w:val="00844E12"/>
    <w:rsid w:val="00845062"/>
    <w:rsid w:val="00845DE1"/>
    <w:rsid w:val="00846D4C"/>
    <w:rsid w:val="00853C49"/>
    <w:rsid w:val="0086062D"/>
    <w:rsid w:val="00861717"/>
    <w:rsid w:val="00862AED"/>
    <w:rsid w:val="00865313"/>
    <w:rsid w:val="00872EEE"/>
    <w:rsid w:val="00874D2D"/>
    <w:rsid w:val="00877088"/>
    <w:rsid w:val="00894F1D"/>
    <w:rsid w:val="008A35DE"/>
    <w:rsid w:val="008A5C22"/>
    <w:rsid w:val="008A74BE"/>
    <w:rsid w:val="008B553D"/>
    <w:rsid w:val="008C15F9"/>
    <w:rsid w:val="008E4E38"/>
    <w:rsid w:val="008F1E58"/>
    <w:rsid w:val="00903EFF"/>
    <w:rsid w:val="00913A9B"/>
    <w:rsid w:val="00915CBB"/>
    <w:rsid w:val="00922852"/>
    <w:rsid w:val="00937640"/>
    <w:rsid w:val="00937984"/>
    <w:rsid w:val="009468CF"/>
    <w:rsid w:val="0095011C"/>
    <w:rsid w:val="00951C27"/>
    <w:rsid w:val="00953681"/>
    <w:rsid w:val="009575C2"/>
    <w:rsid w:val="009659FE"/>
    <w:rsid w:val="009732C0"/>
    <w:rsid w:val="00976153"/>
    <w:rsid w:val="00984DCB"/>
    <w:rsid w:val="009966D2"/>
    <w:rsid w:val="00996708"/>
    <w:rsid w:val="00996AC9"/>
    <w:rsid w:val="009A6759"/>
    <w:rsid w:val="009B21F6"/>
    <w:rsid w:val="009B2785"/>
    <w:rsid w:val="009B7805"/>
    <w:rsid w:val="009C00F9"/>
    <w:rsid w:val="009C0E56"/>
    <w:rsid w:val="009C57E4"/>
    <w:rsid w:val="009D0157"/>
    <w:rsid w:val="009D79F1"/>
    <w:rsid w:val="009E0311"/>
    <w:rsid w:val="009E7562"/>
    <w:rsid w:val="009F4202"/>
    <w:rsid w:val="00A02068"/>
    <w:rsid w:val="00A053E9"/>
    <w:rsid w:val="00A15A83"/>
    <w:rsid w:val="00A275D2"/>
    <w:rsid w:val="00A3408A"/>
    <w:rsid w:val="00A361AC"/>
    <w:rsid w:val="00A3714F"/>
    <w:rsid w:val="00A40C46"/>
    <w:rsid w:val="00A41A89"/>
    <w:rsid w:val="00A44CD3"/>
    <w:rsid w:val="00A466D8"/>
    <w:rsid w:val="00A5028E"/>
    <w:rsid w:val="00A520AE"/>
    <w:rsid w:val="00A53D22"/>
    <w:rsid w:val="00A56E08"/>
    <w:rsid w:val="00A57697"/>
    <w:rsid w:val="00A76E2A"/>
    <w:rsid w:val="00A80984"/>
    <w:rsid w:val="00A85B34"/>
    <w:rsid w:val="00A87363"/>
    <w:rsid w:val="00A90FC1"/>
    <w:rsid w:val="00A92818"/>
    <w:rsid w:val="00A928E7"/>
    <w:rsid w:val="00AA4BDC"/>
    <w:rsid w:val="00AA4CD3"/>
    <w:rsid w:val="00AA50A9"/>
    <w:rsid w:val="00AA781A"/>
    <w:rsid w:val="00AB41ED"/>
    <w:rsid w:val="00AB45B7"/>
    <w:rsid w:val="00AC1D99"/>
    <w:rsid w:val="00AC3A07"/>
    <w:rsid w:val="00AC5310"/>
    <w:rsid w:val="00AC7609"/>
    <w:rsid w:val="00AD239E"/>
    <w:rsid w:val="00AD5FE6"/>
    <w:rsid w:val="00AE2C2C"/>
    <w:rsid w:val="00AF0637"/>
    <w:rsid w:val="00AF1F62"/>
    <w:rsid w:val="00AF63FF"/>
    <w:rsid w:val="00AF7FE9"/>
    <w:rsid w:val="00B13FA1"/>
    <w:rsid w:val="00B15322"/>
    <w:rsid w:val="00B16230"/>
    <w:rsid w:val="00B20325"/>
    <w:rsid w:val="00B22233"/>
    <w:rsid w:val="00B26971"/>
    <w:rsid w:val="00B276E0"/>
    <w:rsid w:val="00B3263F"/>
    <w:rsid w:val="00B44C47"/>
    <w:rsid w:val="00B62C83"/>
    <w:rsid w:val="00B648F8"/>
    <w:rsid w:val="00B679E4"/>
    <w:rsid w:val="00B71CE3"/>
    <w:rsid w:val="00B75F7F"/>
    <w:rsid w:val="00B80CC0"/>
    <w:rsid w:val="00B84BF3"/>
    <w:rsid w:val="00B86011"/>
    <w:rsid w:val="00B87BB7"/>
    <w:rsid w:val="00B93415"/>
    <w:rsid w:val="00B935E7"/>
    <w:rsid w:val="00BA0A34"/>
    <w:rsid w:val="00BA45F2"/>
    <w:rsid w:val="00BA46C0"/>
    <w:rsid w:val="00BA75DF"/>
    <w:rsid w:val="00BC3BB9"/>
    <w:rsid w:val="00BE1136"/>
    <w:rsid w:val="00BE1D78"/>
    <w:rsid w:val="00BF110E"/>
    <w:rsid w:val="00BF32EC"/>
    <w:rsid w:val="00BF54E9"/>
    <w:rsid w:val="00C104EE"/>
    <w:rsid w:val="00C14CF4"/>
    <w:rsid w:val="00C16398"/>
    <w:rsid w:val="00C17C96"/>
    <w:rsid w:val="00C25716"/>
    <w:rsid w:val="00C30BD2"/>
    <w:rsid w:val="00C31206"/>
    <w:rsid w:val="00C41AD1"/>
    <w:rsid w:val="00C42177"/>
    <w:rsid w:val="00C44624"/>
    <w:rsid w:val="00C45A7F"/>
    <w:rsid w:val="00C473B5"/>
    <w:rsid w:val="00C47436"/>
    <w:rsid w:val="00C52088"/>
    <w:rsid w:val="00C52B3D"/>
    <w:rsid w:val="00C53AFE"/>
    <w:rsid w:val="00C54E74"/>
    <w:rsid w:val="00C55917"/>
    <w:rsid w:val="00C71594"/>
    <w:rsid w:val="00C7294B"/>
    <w:rsid w:val="00C73FFC"/>
    <w:rsid w:val="00C7663C"/>
    <w:rsid w:val="00CB026D"/>
    <w:rsid w:val="00CC2732"/>
    <w:rsid w:val="00CC6639"/>
    <w:rsid w:val="00CE5662"/>
    <w:rsid w:val="00CE6604"/>
    <w:rsid w:val="00CF026B"/>
    <w:rsid w:val="00D1128D"/>
    <w:rsid w:val="00D12A2E"/>
    <w:rsid w:val="00D13C37"/>
    <w:rsid w:val="00D148AF"/>
    <w:rsid w:val="00D210FC"/>
    <w:rsid w:val="00D22618"/>
    <w:rsid w:val="00D24BC7"/>
    <w:rsid w:val="00D3295C"/>
    <w:rsid w:val="00D33208"/>
    <w:rsid w:val="00D4126E"/>
    <w:rsid w:val="00D4213B"/>
    <w:rsid w:val="00D44FF4"/>
    <w:rsid w:val="00D464C6"/>
    <w:rsid w:val="00D52CAB"/>
    <w:rsid w:val="00D645CA"/>
    <w:rsid w:val="00D71BEA"/>
    <w:rsid w:val="00D81429"/>
    <w:rsid w:val="00D84F5C"/>
    <w:rsid w:val="00D935C4"/>
    <w:rsid w:val="00DA2B48"/>
    <w:rsid w:val="00DB43C9"/>
    <w:rsid w:val="00DB4593"/>
    <w:rsid w:val="00DC2617"/>
    <w:rsid w:val="00DC30F4"/>
    <w:rsid w:val="00DC5395"/>
    <w:rsid w:val="00DC55A7"/>
    <w:rsid w:val="00DD2211"/>
    <w:rsid w:val="00DD44B1"/>
    <w:rsid w:val="00DE0203"/>
    <w:rsid w:val="00DE09C8"/>
    <w:rsid w:val="00DF511D"/>
    <w:rsid w:val="00E00971"/>
    <w:rsid w:val="00E03A15"/>
    <w:rsid w:val="00E06728"/>
    <w:rsid w:val="00E15549"/>
    <w:rsid w:val="00E20733"/>
    <w:rsid w:val="00E27F74"/>
    <w:rsid w:val="00E31CB2"/>
    <w:rsid w:val="00E333E3"/>
    <w:rsid w:val="00E369DF"/>
    <w:rsid w:val="00E41397"/>
    <w:rsid w:val="00E45EF4"/>
    <w:rsid w:val="00E45F21"/>
    <w:rsid w:val="00E56238"/>
    <w:rsid w:val="00E64153"/>
    <w:rsid w:val="00E67AD8"/>
    <w:rsid w:val="00E701AD"/>
    <w:rsid w:val="00E76D5B"/>
    <w:rsid w:val="00E76E5F"/>
    <w:rsid w:val="00E8617B"/>
    <w:rsid w:val="00E866DE"/>
    <w:rsid w:val="00E90AEB"/>
    <w:rsid w:val="00E90EF4"/>
    <w:rsid w:val="00E93DEC"/>
    <w:rsid w:val="00E96375"/>
    <w:rsid w:val="00E97E9B"/>
    <w:rsid w:val="00EB0460"/>
    <w:rsid w:val="00EB0CD4"/>
    <w:rsid w:val="00EC09DB"/>
    <w:rsid w:val="00EC21C4"/>
    <w:rsid w:val="00EC5468"/>
    <w:rsid w:val="00ED0438"/>
    <w:rsid w:val="00ED4A01"/>
    <w:rsid w:val="00ED7D82"/>
    <w:rsid w:val="00EE0A04"/>
    <w:rsid w:val="00EE0E18"/>
    <w:rsid w:val="00EE4B2F"/>
    <w:rsid w:val="00EE50C1"/>
    <w:rsid w:val="00EF6E3A"/>
    <w:rsid w:val="00F020CA"/>
    <w:rsid w:val="00F208DF"/>
    <w:rsid w:val="00F20BBE"/>
    <w:rsid w:val="00F21C25"/>
    <w:rsid w:val="00F2481A"/>
    <w:rsid w:val="00F33E34"/>
    <w:rsid w:val="00F42C64"/>
    <w:rsid w:val="00F64BCD"/>
    <w:rsid w:val="00F712AE"/>
    <w:rsid w:val="00F83A48"/>
    <w:rsid w:val="00F83D0E"/>
    <w:rsid w:val="00F84CC1"/>
    <w:rsid w:val="00F84F5E"/>
    <w:rsid w:val="00F86040"/>
    <w:rsid w:val="00F90F84"/>
    <w:rsid w:val="00FA25D5"/>
    <w:rsid w:val="00FA2BCB"/>
    <w:rsid w:val="00FA7CBF"/>
    <w:rsid w:val="00FB305C"/>
    <w:rsid w:val="00FB4670"/>
    <w:rsid w:val="00FC4892"/>
    <w:rsid w:val="00FD44BA"/>
    <w:rsid w:val="00FE18E7"/>
    <w:rsid w:val="00F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57</cp:revision>
  <cp:lastPrinted>2023-03-11T19:06:00Z</cp:lastPrinted>
  <dcterms:created xsi:type="dcterms:W3CDTF">2023-03-13T12:30:00Z</dcterms:created>
  <dcterms:modified xsi:type="dcterms:W3CDTF">2023-03-18T19:54:00Z</dcterms:modified>
</cp:coreProperties>
</file>