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D628" w14:textId="50A30BAB" w:rsidR="00083956" w:rsidRDefault="00132A43" w:rsidP="00083956">
      <w:pPr>
        <w:jc w:val="center"/>
        <w:rPr>
          <w:b/>
          <w:noProof/>
          <w:sz w:val="18"/>
          <w:szCs w:val="18"/>
        </w:rPr>
      </w:pPr>
      <w:r>
        <w:rPr>
          <w:b/>
          <w:noProof/>
          <w:sz w:val="18"/>
          <w:szCs w:val="18"/>
        </w:rPr>
        <w:drawing>
          <wp:anchor distT="0" distB="0" distL="114300" distR="114300" simplePos="0" relativeHeight="251658240" behindDoc="0" locked="0" layoutInCell="1" allowOverlap="1" wp14:anchorId="1A036EFF" wp14:editId="60C433A2">
            <wp:simplePos x="1600200" y="457200"/>
            <wp:positionH relativeFrom="margin">
              <wp:align>left</wp:align>
            </wp:positionH>
            <wp:positionV relativeFrom="margin">
              <wp:align>top</wp:align>
            </wp:positionV>
            <wp:extent cx="2295525" cy="2295525"/>
            <wp:effectExtent l="0" t="0" r="9525" b="9525"/>
            <wp:wrapSquare wrapText="bothSides"/>
            <wp:docPr id="72303080" name="Picture 1" descr="A white scroll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3080" name="Picture 1" descr="A white scroll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margin">
              <wp14:pctWidth>0</wp14:pctWidth>
            </wp14:sizeRelH>
            <wp14:sizeRelV relativeFrom="margin">
              <wp14:pctHeight>0</wp14:pctHeight>
            </wp14:sizeRelV>
          </wp:anchor>
        </w:drawing>
      </w:r>
    </w:p>
    <w:p w14:paraId="23888D88" w14:textId="77777777" w:rsidR="00083956" w:rsidRPr="002B0ACD" w:rsidRDefault="00083956" w:rsidP="00083956">
      <w:pPr>
        <w:jc w:val="center"/>
        <w:rPr>
          <w:b/>
          <w:noProof/>
          <w:sz w:val="18"/>
          <w:szCs w:val="18"/>
        </w:rPr>
      </w:pPr>
    </w:p>
    <w:p w14:paraId="48AA5B72" w14:textId="6DA978FA" w:rsidR="00083956" w:rsidRPr="003C6014" w:rsidRDefault="00132A43" w:rsidP="00083956">
      <w:pPr>
        <w:jc w:val="center"/>
        <w:rPr>
          <w:b/>
          <w:noProof/>
          <w:sz w:val="36"/>
          <w:szCs w:val="36"/>
        </w:rPr>
      </w:pPr>
      <w:r>
        <w:rPr>
          <w:b/>
          <w:noProof/>
          <w:sz w:val="36"/>
          <w:szCs w:val="36"/>
        </w:rPr>
        <w:t>10</w:t>
      </w:r>
      <w:r w:rsidR="00083956" w:rsidRPr="00550293">
        <w:rPr>
          <w:b/>
          <w:noProof/>
          <w:sz w:val="36"/>
          <w:szCs w:val="36"/>
          <w:vertAlign w:val="superscript"/>
        </w:rPr>
        <w:t>th</w:t>
      </w:r>
      <w:r w:rsidR="00083956">
        <w:rPr>
          <w:b/>
          <w:noProof/>
          <w:sz w:val="36"/>
          <w:szCs w:val="36"/>
        </w:rPr>
        <w:t xml:space="preserve"> S</w:t>
      </w:r>
      <w:r w:rsidR="00083956" w:rsidRPr="003C6014">
        <w:rPr>
          <w:b/>
          <w:noProof/>
          <w:sz w:val="36"/>
          <w:szCs w:val="36"/>
        </w:rPr>
        <w:t>unday after Pentecost</w:t>
      </w:r>
    </w:p>
    <w:p w14:paraId="4A82F15D" w14:textId="77777777" w:rsidR="00083956" w:rsidRDefault="00083956" w:rsidP="00083956">
      <w:pPr>
        <w:rPr>
          <w:b/>
          <w:noProof/>
          <w:sz w:val="16"/>
          <w:szCs w:val="16"/>
        </w:rPr>
      </w:pPr>
    </w:p>
    <w:p w14:paraId="1C726B88" w14:textId="77777777" w:rsidR="00083956" w:rsidRDefault="00083956" w:rsidP="00083956">
      <w:pPr>
        <w:rPr>
          <w:b/>
          <w:noProof/>
          <w:sz w:val="16"/>
          <w:szCs w:val="16"/>
        </w:rPr>
      </w:pPr>
    </w:p>
    <w:p w14:paraId="6C9405B6" w14:textId="77777777" w:rsidR="00083956" w:rsidRDefault="00083956" w:rsidP="00083956">
      <w:pPr>
        <w:rPr>
          <w:b/>
          <w:noProof/>
          <w:sz w:val="16"/>
          <w:szCs w:val="16"/>
        </w:rPr>
      </w:pPr>
    </w:p>
    <w:p w14:paraId="4E792EB3" w14:textId="77777777" w:rsidR="002C6F9A" w:rsidRDefault="002C6F9A" w:rsidP="00083956">
      <w:pPr>
        <w:rPr>
          <w:b/>
          <w:noProof/>
          <w:sz w:val="16"/>
          <w:szCs w:val="16"/>
        </w:rPr>
      </w:pPr>
    </w:p>
    <w:p w14:paraId="3DCF95CC" w14:textId="77777777" w:rsidR="00132A43" w:rsidRPr="00E34E72" w:rsidRDefault="00132A43" w:rsidP="00083956">
      <w:pPr>
        <w:rPr>
          <w:b/>
          <w:noProof/>
          <w:sz w:val="16"/>
          <w:szCs w:val="16"/>
        </w:rPr>
      </w:pPr>
    </w:p>
    <w:p w14:paraId="05AC17FF" w14:textId="0666EFB6" w:rsidR="00083956" w:rsidRDefault="00083956" w:rsidP="00083956">
      <w:pPr>
        <w:rPr>
          <w:iCs/>
          <w:sz w:val="18"/>
          <w:szCs w:val="18"/>
        </w:rPr>
      </w:pPr>
      <w:r>
        <w:rPr>
          <w:sz w:val="18"/>
          <w:szCs w:val="18"/>
        </w:rPr>
        <w:t>“</w:t>
      </w:r>
      <w:r w:rsidR="00132A43">
        <w:rPr>
          <w:sz w:val="18"/>
          <w:szCs w:val="18"/>
        </w:rPr>
        <w:t xml:space="preserve">Come, everyone who thirsts, come to the waters; and he who has no money, come, </w:t>
      </w:r>
      <w:proofErr w:type="gramStart"/>
      <w:r w:rsidR="00132A43">
        <w:rPr>
          <w:sz w:val="18"/>
          <w:szCs w:val="18"/>
        </w:rPr>
        <w:t>buy</w:t>
      </w:r>
      <w:proofErr w:type="gramEnd"/>
      <w:r w:rsidR="00132A43">
        <w:rPr>
          <w:sz w:val="18"/>
          <w:szCs w:val="18"/>
        </w:rPr>
        <w:t xml:space="preserve"> and eat! Come, buy wine and milk without money and without price.</w:t>
      </w:r>
      <w:r>
        <w:rPr>
          <w:sz w:val="18"/>
          <w:szCs w:val="18"/>
        </w:rPr>
        <w:t xml:space="preserve">” </w:t>
      </w:r>
      <w:r w:rsidR="00132A43">
        <w:rPr>
          <w:i/>
          <w:sz w:val="18"/>
          <w:szCs w:val="18"/>
        </w:rPr>
        <w:t>Isaiah 55:1</w:t>
      </w:r>
    </w:p>
    <w:p w14:paraId="3621554C" w14:textId="77777777" w:rsidR="00083956" w:rsidRDefault="00083956" w:rsidP="00083956">
      <w:pPr>
        <w:rPr>
          <w:iCs/>
          <w:sz w:val="8"/>
          <w:szCs w:val="8"/>
        </w:rPr>
      </w:pPr>
    </w:p>
    <w:p w14:paraId="37D21F46" w14:textId="77777777" w:rsidR="00083956" w:rsidRDefault="00083956" w:rsidP="00083956">
      <w:pPr>
        <w:rPr>
          <w:iCs/>
          <w:sz w:val="8"/>
          <w:szCs w:val="8"/>
        </w:rPr>
      </w:pPr>
    </w:p>
    <w:p w14:paraId="13069208" w14:textId="77777777" w:rsidR="00083956" w:rsidRDefault="00083956" w:rsidP="00083956">
      <w:pPr>
        <w:rPr>
          <w:iCs/>
          <w:sz w:val="8"/>
          <w:szCs w:val="8"/>
        </w:rPr>
      </w:pPr>
    </w:p>
    <w:p w14:paraId="7E1CE8F6" w14:textId="77777777" w:rsidR="00083956" w:rsidRDefault="00083956" w:rsidP="00083956">
      <w:pPr>
        <w:rPr>
          <w:iCs/>
          <w:sz w:val="8"/>
          <w:szCs w:val="8"/>
        </w:rPr>
      </w:pPr>
    </w:p>
    <w:p w14:paraId="36221E14" w14:textId="77777777" w:rsidR="00083956" w:rsidRDefault="00083956" w:rsidP="00083956">
      <w:pPr>
        <w:rPr>
          <w:iCs/>
          <w:sz w:val="8"/>
          <w:szCs w:val="8"/>
        </w:rPr>
      </w:pPr>
    </w:p>
    <w:p w14:paraId="55E8B0B8" w14:textId="77777777" w:rsidR="00083956" w:rsidRPr="009A1504" w:rsidRDefault="00083956" w:rsidP="00083956">
      <w:pPr>
        <w:rPr>
          <w:iCs/>
          <w:sz w:val="8"/>
          <w:szCs w:val="8"/>
        </w:rPr>
      </w:pPr>
    </w:p>
    <w:p w14:paraId="5AD0594F" w14:textId="77777777" w:rsidR="00083956" w:rsidRPr="007E7DFC" w:rsidRDefault="00083956" w:rsidP="00083956">
      <w:pPr>
        <w:rPr>
          <w:b/>
          <w:sz w:val="18"/>
          <w:szCs w:val="18"/>
        </w:rPr>
      </w:pPr>
      <w:r w:rsidRPr="002A3C8E">
        <w:rPr>
          <w:b/>
          <w:sz w:val="18"/>
          <w:szCs w:val="18"/>
        </w:rPr>
        <w:t>AS WE GATHER</w:t>
      </w:r>
    </w:p>
    <w:p w14:paraId="68CC9B35" w14:textId="77777777" w:rsidR="00132A43" w:rsidRPr="00132A43" w:rsidRDefault="00132A43" w:rsidP="00132A43">
      <w:pPr>
        <w:ind w:firstLine="360"/>
        <w:rPr>
          <w:sz w:val="18"/>
          <w:szCs w:val="18"/>
        </w:rPr>
      </w:pPr>
      <w:r w:rsidRPr="00132A43">
        <w:rPr>
          <w:sz w:val="18"/>
          <w:szCs w:val="18"/>
        </w:rPr>
        <w:t>Human law would expect that the physical descendants of Abraham and the people included in the nation of Israel would receive God’s promised blessings, but God’s covenant is based on His great grace. The covenant to David is for all people, whoever will listen to His gracious invitation. “Come to Me,” the Lord says through Isaiah, “hear, that your soul may live” (Isaiah 55:3). In the Epistle, Paul laments that although the blessings of God came through the Jewish people, most have cut themselves off from the promise. His hope lies in the grace of God, which says “the children of the promise are counted as offspring” (Romans 9:8). And grace continues! Today God counts us worthy to serve His gracious plans, just as our Lord used even the doubting disciples to feed the 5,000 in the Gospel. Grace, indeed!</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2945A2F0" w:rsidR="00083956" w:rsidRDefault="00083956" w:rsidP="00083956">
      <w:pPr>
        <w:ind w:left="360" w:hanging="360"/>
        <w:rPr>
          <w:bCs/>
          <w:sz w:val="22"/>
          <w:szCs w:val="22"/>
        </w:rPr>
      </w:pPr>
      <w:r>
        <w:rPr>
          <w:b/>
          <w:sz w:val="22"/>
          <w:szCs w:val="22"/>
        </w:rPr>
        <w:t xml:space="preserve">HYMN </w:t>
      </w:r>
      <w:r>
        <w:rPr>
          <w:bCs/>
          <w:i/>
          <w:sz w:val="22"/>
          <w:szCs w:val="22"/>
        </w:rPr>
        <w:t>“</w:t>
      </w:r>
      <w:r w:rsidR="00132A43">
        <w:rPr>
          <w:bCs/>
          <w:i/>
          <w:sz w:val="22"/>
          <w:szCs w:val="22"/>
        </w:rPr>
        <w:t>Today Your Mercy Calls Us</w:t>
      </w:r>
      <w:r>
        <w:rPr>
          <w:bCs/>
          <w:i/>
          <w:sz w:val="22"/>
          <w:szCs w:val="22"/>
        </w:rPr>
        <w:t xml:space="preserve">” </w:t>
      </w:r>
      <w:r>
        <w:rPr>
          <w:bCs/>
          <w:sz w:val="22"/>
          <w:szCs w:val="22"/>
        </w:rPr>
        <w:t>(</w:t>
      </w:r>
      <w:r>
        <w:rPr>
          <w:bCs/>
          <w:i/>
          <w:sz w:val="22"/>
          <w:szCs w:val="22"/>
        </w:rPr>
        <w:t xml:space="preserve">LSB </w:t>
      </w:r>
      <w:r w:rsidR="00132A43">
        <w:rPr>
          <w:bCs/>
          <w:sz w:val="22"/>
          <w:szCs w:val="22"/>
        </w:rPr>
        <w:t>915</w:t>
      </w:r>
      <w:r>
        <w:rPr>
          <w:bCs/>
          <w:sz w:val="22"/>
          <w:szCs w:val="22"/>
        </w:rPr>
        <w:t>)</w:t>
      </w:r>
    </w:p>
    <w:p w14:paraId="65058CBB" w14:textId="77777777" w:rsidR="00083956" w:rsidRPr="00AB6E1A" w:rsidRDefault="00083956" w:rsidP="00083956">
      <w:pPr>
        <w:ind w:left="360" w:hanging="360"/>
        <w:rPr>
          <w:bCs/>
          <w:sz w:val="8"/>
          <w:szCs w:val="8"/>
        </w:rPr>
      </w:pPr>
    </w:p>
    <w:p w14:paraId="20F4C66A" w14:textId="111E0F43" w:rsidR="00083956" w:rsidRDefault="00083956" w:rsidP="00083956">
      <w:pPr>
        <w:keepNext/>
        <w:tabs>
          <w:tab w:val="left" w:pos="900"/>
        </w:tabs>
        <w:jc w:val="both"/>
        <w:outlineLvl w:val="2"/>
        <w:rPr>
          <w:sz w:val="22"/>
          <w:szCs w:val="22"/>
        </w:rPr>
      </w:pPr>
      <w:r>
        <w:rPr>
          <w:b/>
          <w:bCs/>
          <w:sz w:val="22"/>
          <w:szCs w:val="22"/>
        </w:rPr>
        <w:t xml:space="preserve">PSALM </w:t>
      </w:r>
      <w:r w:rsidR="00132A43">
        <w:rPr>
          <w:b/>
          <w:bCs/>
          <w:sz w:val="22"/>
          <w:szCs w:val="22"/>
        </w:rPr>
        <w:t>136</w:t>
      </w:r>
      <w:r>
        <w:rPr>
          <w:b/>
          <w:bCs/>
          <w:sz w:val="22"/>
          <w:szCs w:val="22"/>
        </w:rPr>
        <w:t>:</w:t>
      </w:r>
      <w:r w:rsidR="00132A43">
        <w:rPr>
          <w:b/>
          <w:bCs/>
          <w:sz w:val="22"/>
          <w:szCs w:val="22"/>
        </w:rPr>
        <w:t>1</w:t>
      </w:r>
      <w:r>
        <w:rPr>
          <w:b/>
          <w:bCs/>
          <w:sz w:val="22"/>
          <w:szCs w:val="22"/>
        </w:rPr>
        <w:t>-</w:t>
      </w:r>
      <w:r w:rsidR="00132A43">
        <w:rPr>
          <w:b/>
          <w:bCs/>
          <w:sz w:val="22"/>
          <w:szCs w:val="22"/>
        </w:rPr>
        <w:t>9, 26</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0F5E8B27" w:rsidR="00083956" w:rsidRDefault="00083956" w:rsidP="00083956">
      <w:pPr>
        <w:ind w:left="360" w:hanging="360"/>
        <w:rPr>
          <w:bCs/>
          <w:i/>
          <w:sz w:val="18"/>
          <w:szCs w:val="18"/>
        </w:rPr>
      </w:pPr>
      <w:r>
        <w:rPr>
          <w:b/>
          <w:bCs/>
          <w:sz w:val="22"/>
          <w:szCs w:val="22"/>
        </w:rPr>
        <w:t>OLD TESTAMENT READING</w:t>
      </w:r>
      <w:r>
        <w:rPr>
          <w:sz w:val="22"/>
          <w:szCs w:val="22"/>
        </w:rPr>
        <w:t xml:space="preserve"> </w:t>
      </w:r>
      <w:r w:rsidR="00997A60">
        <w:rPr>
          <w:sz w:val="22"/>
          <w:szCs w:val="22"/>
        </w:rPr>
        <w:t>Isaiah</w:t>
      </w:r>
      <w:r>
        <w:rPr>
          <w:sz w:val="22"/>
          <w:szCs w:val="22"/>
        </w:rPr>
        <w:t xml:space="preserve"> </w:t>
      </w:r>
      <w:r w:rsidR="00997A60">
        <w:rPr>
          <w:sz w:val="22"/>
          <w:szCs w:val="22"/>
        </w:rPr>
        <w:t>55</w:t>
      </w:r>
      <w:r>
        <w:rPr>
          <w:sz w:val="22"/>
          <w:szCs w:val="22"/>
        </w:rPr>
        <w:t>:</w:t>
      </w:r>
      <w:r w:rsidR="00997A60">
        <w:rPr>
          <w:sz w:val="22"/>
          <w:szCs w:val="22"/>
        </w:rPr>
        <w:t>1</w:t>
      </w:r>
      <w:r>
        <w:rPr>
          <w:sz w:val="22"/>
          <w:szCs w:val="22"/>
        </w:rPr>
        <w:t>-</w:t>
      </w:r>
      <w:r w:rsidR="00132A43">
        <w:rPr>
          <w:sz w:val="22"/>
          <w:szCs w:val="22"/>
        </w:rPr>
        <w:t>5</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5EA5F070" w:rsidR="00083956" w:rsidRDefault="00083956" w:rsidP="00083956">
      <w:pPr>
        <w:tabs>
          <w:tab w:val="left" w:pos="900"/>
        </w:tabs>
        <w:rPr>
          <w:bCs/>
          <w:i/>
          <w:sz w:val="18"/>
          <w:szCs w:val="18"/>
        </w:rPr>
      </w:pPr>
      <w:r>
        <w:rPr>
          <w:b/>
          <w:bCs/>
          <w:sz w:val="22"/>
          <w:szCs w:val="22"/>
        </w:rPr>
        <w:t>EPISTLE</w:t>
      </w:r>
      <w:r>
        <w:rPr>
          <w:sz w:val="22"/>
          <w:szCs w:val="22"/>
        </w:rPr>
        <w:t xml:space="preserve"> Romans </w:t>
      </w:r>
      <w:r w:rsidR="00132A43">
        <w:rPr>
          <w:sz w:val="22"/>
          <w:szCs w:val="22"/>
        </w:rPr>
        <w:t>9</w:t>
      </w:r>
      <w:r>
        <w:rPr>
          <w:sz w:val="22"/>
          <w:szCs w:val="22"/>
        </w:rPr>
        <w:t>:1-</w:t>
      </w:r>
      <w:r w:rsidR="00132A43">
        <w:rPr>
          <w:sz w:val="22"/>
          <w:szCs w:val="22"/>
        </w:rPr>
        <w:t>5</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44B28C81"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w:t>
      </w:r>
      <w:r w:rsidR="00132A43">
        <w:rPr>
          <w:sz w:val="22"/>
          <w:szCs w:val="22"/>
        </w:rPr>
        <w:t>4</w:t>
      </w:r>
      <w:r>
        <w:rPr>
          <w:sz w:val="22"/>
          <w:szCs w:val="22"/>
        </w:rPr>
        <w:t>:1</w:t>
      </w:r>
      <w:r w:rsidR="00132A43">
        <w:rPr>
          <w:sz w:val="22"/>
          <w:szCs w:val="22"/>
        </w:rPr>
        <w:t>3-21</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2A86BDF0" w14:textId="23CCACAE" w:rsidR="00083956" w:rsidRDefault="00083956" w:rsidP="00083956">
      <w:pPr>
        <w:ind w:left="360" w:hanging="360"/>
        <w:rPr>
          <w:bCs/>
          <w:sz w:val="22"/>
          <w:szCs w:val="22"/>
        </w:rPr>
      </w:pPr>
      <w:r>
        <w:rPr>
          <w:b/>
          <w:sz w:val="22"/>
          <w:szCs w:val="22"/>
        </w:rPr>
        <w:t xml:space="preserve">HYMN </w:t>
      </w:r>
      <w:r>
        <w:rPr>
          <w:bCs/>
          <w:i/>
          <w:sz w:val="22"/>
          <w:szCs w:val="22"/>
        </w:rPr>
        <w:t>“</w:t>
      </w:r>
      <w:r w:rsidR="00D01EE5">
        <w:rPr>
          <w:bCs/>
          <w:i/>
          <w:sz w:val="22"/>
          <w:szCs w:val="22"/>
        </w:rPr>
        <w:t>O Living Bread from Heaven</w:t>
      </w:r>
      <w:r>
        <w:rPr>
          <w:bCs/>
          <w:i/>
          <w:sz w:val="22"/>
          <w:szCs w:val="22"/>
        </w:rPr>
        <w:t xml:space="preserve">” </w:t>
      </w:r>
      <w:r>
        <w:rPr>
          <w:bCs/>
          <w:sz w:val="22"/>
          <w:szCs w:val="22"/>
        </w:rPr>
        <w:t>(</w:t>
      </w:r>
      <w:r>
        <w:rPr>
          <w:bCs/>
          <w:i/>
          <w:sz w:val="22"/>
          <w:szCs w:val="22"/>
        </w:rPr>
        <w:t xml:space="preserve">LSB </w:t>
      </w:r>
      <w:r w:rsidR="00D01EE5">
        <w:rPr>
          <w:bCs/>
          <w:sz w:val="22"/>
          <w:szCs w:val="22"/>
        </w:rPr>
        <w:t xml:space="preserve">642, </w:t>
      </w:r>
      <w:r w:rsidR="00D01EE5" w:rsidRPr="00D01EE5">
        <w:rPr>
          <w:bCs/>
          <w:sz w:val="18"/>
          <w:szCs w:val="18"/>
        </w:rPr>
        <w:t xml:space="preserve">tune of </w:t>
      </w:r>
      <w:r w:rsidR="00D01EE5" w:rsidRPr="00D01EE5">
        <w:rPr>
          <w:bCs/>
          <w:i/>
          <w:iCs/>
          <w:sz w:val="18"/>
          <w:szCs w:val="18"/>
        </w:rPr>
        <w:t>LSB</w:t>
      </w:r>
      <w:r w:rsidR="00D01EE5" w:rsidRPr="00D01EE5">
        <w:rPr>
          <w:bCs/>
          <w:sz w:val="18"/>
          <w:szCs w:val="18"/>
        </w:rPr>
        <w:t xml:space="preserve"> 644</w:t>
      </w:r>
      <w:r>
        <w:rPr>
          <w:bCs/>
          <w:sz w:val="22"/>
          <w:szCs w:val="22"/>
        </w:rPr>
        <w:t>)</w:t>
      </w:r>
    </w:p>
    <w:p w14:paraId="0E3172B0" w14:textId="77777777" w:rsidR="00083956" w:rsidRPr="00245F05" w:rsidRDefault="00083956" w:rsidP="00083956">
      <w:pPr>
        <w:ind w:left="360" w:hanging="360"/>
        <w:rPr>
          <w:bCs/>
          <w:sz w:val="8"/>
          <w:szCs w:val="8"/>
        </w:rPr>
      </w:pPr>
    </w:p>
    <w:p w14:paraId="1A097CE4" w14:textId="1D415A32" w:rsidR="00083956" w:rsidRPr="00D50903" w:rsidRDefault="00083956" w:rsidP="00083956">
      <w:pPr>
        <w:tabs>
          <w:tab w:val="left" w:pos="900"/>
        </w:tabs>
        <w:ind w:left="360" w:hanging="360"/>
        <w:rPr>
          <w:b/>
          <w:bCs/>
          <w:i/>
          <w:iCs/>
          <w:sz w:val="22"/>
          <w:szCs w:val="22"/>
        </w:rPr>
      </w:pPr>
      <w:r>
        <w:rPr>
          <w:b/>
          <w:bCs/>
          <w:sz w:val="22"/>
          <w:szCs w:val="22"/>
        </w:rPr>
        <w:t>SERMON</w:t>
      </w:r>
      <w:proofErr w:type="gramStart"/>
      <w:r>
        <w:rPr>
          <w:b/>
          <w:bCs/>
          <w:sz w:val="22"/>
          <w:szCs w:val="22"/>
        </w:rPr>
        <w:t xml:space="preserve">   </w:t>
      </w:r>
      <w:r>
        <w:rPr>
          <w:b/>
          <w:bCs/>
          <w:i/>
          <w:sz w:val="22"/>
          <w:szCs w:val="22"/>
        </w:rPr>
        <w:t>“</w:t>
      </w:r>
      <w:proofErr w:type="gramEnd"/>
      <w:r w:rsidR="00132A43">
        <w:rPr>
          <w:b/>
          <w:bCs/>
          <w:i/>
          <w:sz w:val="22"/>
          <w:szCs w:val="22"/>
        </w:rPr>
        <w:t>Never Too Small for God</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9A1504"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9A1504">
        <w:rPr>
          <w:b/>
          <w:sz w:val="21"/>
          <w:szCs w:val="21"/>
          <w:u w:val="single"/>
        </w:rPr>
        <w:t>Divine Service and the Close Fellowship of Holy Communion</w:t>
      </w:r>
    </w:p>
    <w:p w14:paraId="416FD840" w14:textId="77777777" w:rsidR="00083956" w:rsidRPr="009A1504"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9A1504">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9A1504">
        <w:rPr>
          <w:b/>
          <w:i/>
          <w:sz w:val="21"/>
          <w:szCs w:val="21"/>
        </w:rPr>
        <w:t>instructed</w:t>
      </w:r>
      <w:r w:rsidRPr="009A1504">
        <w:rPr>
          <w:i/>
          <w:sz w:val="21"/>
          <w:szCs w:val="21"/>
        </w:rPr>
        <w:t xml:space="preserve"> … and </w:t>
      </w:r>
      <w:r w:rsidRPr="009A1504">
        <w:rPr>
          <w:b/>
          <w:i/>
          <w:sz w:val="21"/>
          <w:szCs w:val="21"/>
        </w:rPr>
        <w:t xml:space="preserve">in unity of faith </w:t>
      </w:r>
      <w:r w:rsidRPr="009A150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23E619DD" w:rsidR="00083956" w:rsidRDefault="00083956" w:rsidP="00083956">
      <w:pPr>
        <w:ind w:left="360"/>
        <w:rPr>
          <w:bCs/>
          <w:sz w:val="22"/>
          <w:szCs w:val="22"/>
        </w:rPr>
      </w:pPr>
      <w:r>
        <w:rPr>
          <w:bCs/>
          <w:i/>
          <w:sz w:val="22"/>
          <w:szCs w:val="22"/>
        </w:rPr>
        <w:t>“</w:t>
      </w:r>
      <w:r w:rsidR="00D01EE5">
        <w:rPr>
          <w:bCs/>
          <w:i/>
          <w:sz w:val="22"/>
          <w:szCs w:val="22"/>
        </w:rPr>
        <w:t>You Satisfy the Hungry Heart</w:t>
      </w:r>
      <w:r>
        <w:rPr>
          <w:bCs/>
          <w:i/>
          <w:sz w:val="22"/>
          <w:szCs w:val="22"/>
        </w:rPr>
        <w:t xml:space="preserve">” </w:t>
      </w:r>
      <w:r>
        <w:rPr>
          <w:bCs/>
          <w:sz w:val="22"/>
          <w:szCs w:val="22"/>
        </w:rPr>
        <w:t>(</w:t>
      </w:r>
      <w:r>
        <w:rPr>
          <w:bCs/>
          <w:i/>
          <w:sz w:val="22"/>
          <w:szCs w:val="22"/>
        </w:rPr>
        <w:t xml:space="preserve">LSB </w:t>
      </w:r>
      <w:r w:rsidR="00D01EE5">
        <w:rPr>
          <w:bCs/>
          <w:iCs/>
          <w:sz w:val="22"/>
          <w:szCs w:val="22"/>
        </w:rPr>
        <w:t>641</w:t>
      </w:r>
      <w:r>
        <w:rPr>
          <w:bCs/>
          <w:sz w:val="22"/>
          <w:szCs w:val="22"/>
        </w:rPr>
        <w:t>)</w:t>
      </w:r>
    </w:p>
    <w:p w14:paraId="06A9E9E9" w14:textId="58B8BA94" w:rsidR="002C6F9A" w:rsidRDefault="002C6F9A" w:rsidP="00083956">
      <w:pPr>
        <w:ind w:left="360"/>
        <w:rPr>
          <w:bCs/>
          <w:sz w:val="22"/>
          <w:szCs w:val="22"/>
        </w:rPr>
      </w:pPr>
      <w:r>
        <w:rPr>
          <w:bCs/>
          <w:i/>
          <w:sz w:val="22"/>
          <w:szCs w:val="22"/>
        </w:rPr>
        <w:t>“</w:t>
      </w:r>
      <w:r w:rsidR="00D01EE5">
        <w:rPr>
          <w:bCs/>
          <w:i/>
          <w:sz w:val="22"/>
          <w:szCs w:val="22"/>
        </w:rPr>
        <w:t>What Is This Bread</w:t>
      </w:r>
      <w:r>
        <w:rPr>
          <w:bCs/>
          <w:i/>
          <w:sz w:val="22"/>
          <w:szCs w:val="22"/>
        </w:rPr>
        <w:t xml:space="preserve">” </w:t>
      </w:r>
      <w:r>
        <w:rPr>
          <w:bCs/>
          <w:sz w:val="22"/>
          <w:szCs w:val="22"/>
        </w:rPr>
        <w:t>(</w:t>
      </w:r>
      <w:r>
        <w:rPr>
          <w:bCs/>
          <w:i/>
          <w:sz w:val="22"/>
          <w:szCs w:val="22"/>
        </w:rPr>
        <w:t xml:space="preserve">LSB </w:t>
      </w:r>
      <w:r w:rsidR="00D01EE5">
        <w:rPr>
          <w:bCs/>
          <w:iCs/>
          <w:sz w:val="22"/>
          <w:szCs w:val="22"/>
        </w:rPr>
        <w:t>629</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090E560E" w14:textId="2F1E1FA5" w:rsidR="00083956" w:rsidRDefault="00083956" w:rsidP="00083956">
      <w:pPr>
        <w:rPr>
          <w:sz w:val="8"/>
          <w:szCs w:val="8"/>
        </w:rPr>
      </w:pPr>
      <w:r>
        <w:rPr>
          <w:b/>
          <w:sz w:val="22"/>
          <w:szCs w:val="22"/>
        </w:rPr>
        <w:t xml:space="preserve">HYMN </w:t>
      </w:r>
      <w:r>
        <w:rPr>
          <w:bCs/>
          <w:i/>
          <w:sz w:val="22"/>
          <w:szCs w:val="22"/>
        </w:rPr>
        <w:t>“</w:t>
      </w:r>
      <w:r w:rsidR="00D01EE5">
        <w:rPr>
          <w:bCs/>
          <w:i/>
          <w:sz w:val="22"/>
          <w:szCs w:val="22"/>
        </w:rPr>
        <w:t>Guide Me, O Thou Great Redeemer</w:t>
      </w:r>
      <w:r>
        <w:rPr>
          <w:bCs/>
          <w:i/>
          <w:sz w:val="22"/>
          <w:szCs w:val="22"/>
        </w:rPr>
        <w:t xml:space="preserve">” </w:t>
      </w:r>
      <w:r>
        <w:rPr>
          <w:bCs/>
          <w:sz w:val="22"/>
          <w:szCs w:val="22"/>
        </w:rPr>
        <w:t>(</w:t>
      </w:r>
      <w:r>
        <w:rPr>
          <w:bCs/>
          <w:i/>
          <w:sz w:val="22"/>
          <w:szCs w:val="22"/>
        </w:rPr>
        <w:t xml:space="preserve">LSB </w:t>
      </w:r>
      <w:r w:rsidR="00997A60">
        <w:rPr>
          <w:bCs/>
          <w:sz w:val="22"/>
          <w:szCs w:val="22"/>
        </w:rPr>
        <w:t>9</w:t>
      </w:r>
      <w:r w:rsidR="00D01EE5">
        <w:rPr>
          <w:bCs/>
          <w:sz w:val="22"/>
          <w:szCs w:val="22"/>
        </w:rPr>
        <w:t>18</w:t>
      </w:r>
      <w:r>
        <w:rPr>
          <w:bCs/>
          <w:sz w:val="22"/>
          <w:szCs w:val="22"/>
        </w:rPr>
        <w:t>)</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8BF1" w14:textId="77777777" w:rsidR="00987610" w:rsidRDefault="00987610">
      <w:r>
        <w:separator/>
      </w:r>
    </w:p>
  </w:endnote>
  <w:endnote w:type="continuationSeparator" w:id="0">
    <w:p w14:paraId="3B82DCEE" w14:textId="77777777" w:rsidR="00987610" w:rsidRDefault="0098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00C1" w14:textId="77777777" w:rsidR="00987610" w:rsidRDefault="00987610">
      <w:r>
        <w:separator/>
      </w:r>
    </w:p>
  </w:footnote>
  <w:footnote w:type="continuationSeparator" w:id="0">
    <w:p w14:paraId="10761049" w14:textId="77777777" w:rsidR="00987610" w:rsidRDefault="00987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956"/>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3547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3</cp:revision>
  <cp:lastPrinted>2019-08-13T13:37:00Z</cp:lastPrinted>
  <dcterms:created xsi:type="dcterms:W3CDTF">2023-07-29T19:29:00Z</dcterms:created>
  <dcterms:modified xsi:type="dcterms:W3CDTF">2023-07-29T19:44:00Z</dcterms:modified>
</cp:coreProperties>
</file>