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D7EB" w14:textId="16750FFF" w:rsidR="006572A2" w:rsidRPr="00751B41" w:rsidRDefault="002E2DCD" w:rsidP="00751B41">
      <w:pPr>
        <w:jc w:val="center"/>
        <w:rPr>
          <w:b/>
          <w:noProof/>
          <w:sz w:val="22"/>
          <w:szCs w:val="22"/>
        </w:rPr>
      </w:pPr>
      <w:r>
        <w:rPr>
          <w:b/>
          <w:noProof/>
          <w:sz w:val="22"/>
          <w:szCs w:val="22"/>
        </w:rPr>
        <w:drawing>
          <wp:anchor distT="0" distB="0" distL="114300" distR="114300" simplePos="0" relativeHeight="251658240" behindDoc="0" locked="0" layoutInCell="1" allowOverlap="1" wp14:anchorId="23F37697" wp14:editId="2B3EE3C5">
            <wp:simplePos x="1600200" y="457200"/>
            <wp:positionH relativeFrom="margin">
              <wp:align>left</wp:align>
            </wp:positionH>
            <wp:positionV relativeFrom="margin">
              <wp:align>top</wp:align>
            </wp:positionV>
            <wp:extent cx="2228850" cy="2228850"/>
            <wp:effectExtent l="0" t="0" r="0" b="0"/>
            <wp:wrapSquare wrapText="bothSides"/>
            <wp:docPr id="1195328170" name="Picture 1" descr="A silhouette of a person carry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28170" name="Picture 1" descr="A silhouette of a person carrying a cro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109F4914" w14:textId="6AA29669" w:rsidR="006572A2" w:rsidRPr="00751B41" w:rsidRDefault="002E2DCD" w:rsidP="006572A2">
      <w:pPr>
        <w:jc w:val="center"/>
        <w:rPr>
          <w:b/>
          <w:noProof/>
          <w:sz w:val="40"/>
          <w:szCs w:val="40"/>
        </w:rPr>
      </w:pPr>
      <w:r>
        <w:rPr>
          <w:b/>
          <w:noProof/>
          <w:sz w:val="40"/>
          <w:szCs w:val="40"/>
        </w:rPr>
        <w:t>5</w:t>
      </w:r>
      <w:r w:rsidRPr="002E2DCD">
        <w:rPr>
          <w:b/>
          <w:noProof/>
          <w:sz w:val="40"/>
          <w:szCs w:val="40"/>
          <w:vertAlign w:val="superscript"/>
        </w:rPr>
        <w:t>th</w:t>
      </w:r>
      <w:r>
        <w:rPr>
          <w:b/>
          <w:noProof/>
          <w:sz w:val="40"/>
          <w:szCs w:val="40"/>
        </w:rPr>
        <w:t xml:space="preserve"> S</w:t>
      </w:r>
      <w:r w:rsidR="0070649C" w:rsidRPr="00751B41">
        <w:rPr>
          <w:b/>
          <w:noProof/>
          <w:sz w:val="40"/>
          <w:szCs w:val="40"/>
        </w:rPr>
        <w:t>unday after</w:t>
      </w:r>
      <w:r w:rsidR="006572A2" w:rsidRPr="00751B41">
        <w:rPr>
          <w:b/>
          <w:noProof/>
          <w:sz w:val="40"/>
          <w:szCs w:val="40"/>
        </w:rPr>
        <w:t xml:space="preserve"> </w:t>
      </w:r>
      <w:r w:rsidR="00751B41" w:rsidRPr="00751B41">
        <w:rPr>
          <w:b/>
          <w:noProof/>
          <w:sz w:val="40"/>
          <w:szCs w:val="40"/>
        </w:rPr>
        <w:t>Pentecost</w:t>
      </w:r>
    </w:p>
    <w:p w14:paraId="617D82D9" w14:textId="31FB14CE" w:rsidR="006572A2" w:rsidRDefault="006572A2" w:rsidP="0070649C">
      <w:pPr>
        <w:rPr>
          <w:b/>
          <w:noProof/>
          <w:sz w:val="10"/>
          <w:szCs w:val="10"/>
        </w:rPr>
      </w:pPr>
    </w:p>
    <w:p w14:paraId="0BE11889" w14:textId="77777777" w:rsidR="00751B41" w:rsidRDefault="00751B41" w:rsidP="0070649C">
      <w:pPr>
        <w:rPr>
          <w:b/>
          <w:noProof/>
          <w:sz w:val="10"/>
          <w:szCs w:val="10"/>
        </w:rPr>
      </w:pPr>
    </w:p>
    <w:p w14:paraId="525E0707" w14:textId="77777777" w:rsidR="00751B41" w:rsidRDefault="00751B41" w:rsidP="0070649C">
      <w:pPr>
        <w:rPr>
          <w:b/>
          <w:noProof/>
          <w:sz w:val="10"/>
          <w:szCs w:val="10"/>
        </w:rPr>
      </w:pPr>
    </w:p>
    <w:p w14:paraId="510DD9F8" w14:textId="77777777" w:rsidR="00751B41" w:rsidRDefault="00751B41" w:rsidP="0070649C">
      <w:pPr>
        <w:rPr>
          <w:b/>
          <w:noProof/>
          <w:sz w:val="10"/>
          <w:szCs w:val="10"/>
        </w:rPr>
      </w:pPr>
    </w:p>
    <w:p w14:paraId="2D9A1238" w14:textId="77777777" w:rsidR="00751B41" w:rsidRDefault="00751B41" w:rsidP="0070649C">
      <w:pPr>
        <w:rPr>
          <w:b/>
          <w:noProof/>
          <w:sz w:val="10"/>
          <w:szCs w:val="10"/>
        </w:rPr>
      </w:pPr>
    </w:p>
    <w:p w14:paraId="14E83D40" w14:textId="77777777" w:rsidR="00751B41" w:rsidRDefault="00751B41" w:rsidP="0070649C">
      <w:pPr>
        <w:rPr>
          <w:b/>
          <w:noProof/>
          <w:sz w:val="10"/>
          <w:szCs w:val="10"/>
        </w:rPr>
      </w:pPr>
    </w:p>
    <w:p w14:paraId="223A0848" w14:textId="77777777" w:rsidR="00751B41" w:rsidRDefault="00751B41" w:rsidP="0070649C">
      <w:pPr>
        <w:rPr>
          <w:b/>
          <w:noProof/>
          <w:sz w:val="10"/>
          <w:szCs w:val="10"/>
        </w:rPr>
      </w:pPr>
    </w:p>
    <w:p w14:paraId="2079F518" w14:textId="77777777" w:rsidR="00751B41" w:rsidRDefault="00751B41" w:rsidP="0070649C">
      <w:pPr>
        <w:rPr>
          <w:b/>
          <w:noProof/>
          <w:sz w:val="10"/>
          <w:szCs w:val="10"/>
        </w:rPr>
      </w:pPr>
    </w:p>
    <w:p w14:paraId="0DC26635" w14:textId="77777777" w:rsidR="00751B41" w:rsidRDefault="00751B41" w:rsidP="0070649C">
      <w:pPr>
        <w:rPr>
          <w:b/>
          <w:noProof/>
          <w:sz w:val="10"/>
          <w:szCs w:val="10"/>
        </w:rPr>
      </w:pPr>
    </w:p>
    <w:p w14:paraId="0859EA8C" w14:textId="77777777" w:rsidR="006572A2" w:rsidRDefault="006572A2" w:rsidP="0070649C">
      <w:pPr>
        <w:rPr>
          <w:b/>
          <w:noProof/>
          <w:sz w:val="10"/>
          <w:szCs w:val="10"/>
        </w:rPr>
      </w:pPr>
    </w:p>
    <w:p w14:paraId="6CFF37FA" w14:textId="77777777" w:rsidR="00751B41" w:rsidRDefault="00751B41" w:rsidP="0070649C">
      <w:pPr>
        <w:rPr>
          <w:b/>
          <w:noProof/>
          <w:sz w:val="10"/>
          <w:szCs w:val="10"/>
        </w:rPr>
      </w:pPr>
    </w:p>
    <w:p w14:paraId="3F48B1A4" w14:textId="77777777" w:rsidR="002E2DCD" w:rsidRDefault="002E2DCD" w:rsidP="0070649C">
      <w:pPr>
        <w:rPr>
          <w:b/>
          <w:noProof/>
          <w:sz w:val="10"/>
          <w:szCs w:val="10"/>
        </w:rPr>
      </w:pPr>
    </w:p>
    <w:p w14:paraId="6F13B302" w14:textId="77777777" w:rsidR="002E2DCD" w:rsidRPr="00230188" w:rsidRDefault="002E2DCD" w:rsidP="0070649C">
      <w:pPr>
        <w:rPr>
          <w:b/>
          <w:noProof/>
          <w:sz w:val="10"/>
          <w:szCs w:val="10"/>
        </w:rPr>
      </w:pPr>
    </w:p>
    <w:p w14:paraId="29125743" w14:textId="6A2388AC" w:rsidR="0070649C" w:rsidRPr="00230188" w:rsidRDefault="0070649C" w:rsidP="0070649C">
      <w:pPr>
        <w:tabs>
          <w:tab w:val="left" w:pos="540"/>
        </w:tabs>
        <w:rPr>
          <w:sz w:val="18"/>
          <w:szCs w:val="18"/>
        </w:rPr>
      </w:pPr>
      <w:r>
        <w:rPr>
          <w:sz w:val="18"/>
          <w:szCs w:val="18"/>
        </w:rPr>
        <w:t>“</w:t>
      </w:r>
      <w:r w:rsidR="002E2DCD">
        <w:rPr>
          <w:sz w:val="18"/>
          <w:szCs w:val="18"/>
        </w:rPr>
        <w:t>Whoever does not take his cross and follow Me is not worthy of Me.</w:t>
      </w:r>
      <w:r>
        <w:rPr>
          <w:sz w:val="18"/>
          <w:szCs w:val="18"/>
        </w:rPr>
        <w:t xml:space="preserve">” </w:t>
      </w:r>
      <w:r w:rsidR="002E2DCD">
        <w:rPr>
          <w:i/>
          <w:sz w:val="18"/>
          <w:szCs w:val="18"/>
        </w:rPr>
        <w:t>Matthew 10:38</w:t>
      </w:r>
    </w:p>
    <w:p w14:paraId="3FAA7D62" w14:textId="77777777" w:rsidR="0070649C" w:rsidRDefault="0070649C" w:rsidP="0070649C">
      <w:pPr>
        <w:rPr>
          <w:b/>
          <w:sz w:val="8"/>
          <w:szCs w:val="8"/>
        </w:rPr>
      </w:pPr>
    </w:p>
    <w:p w14:paraId="00977E20" w14:textId="77777777" w:rsidR="00751B41" w:rsidRDefault="00751B41" w:rsidP="0070649C">
      <w:pPr>
        <w:rPr>
          <w:b/>
          <w:sz w:val="8"/>
          <w:szCs w:val="8"/>
        </w:rPr>
      </w:pPr>
    </w:p>
    <w:p w14:paraId="57DF4368" w14:textId="77777777" w:rsidR="00751B41" w:rsidRPr="000F2963" w:rsidRDefault="00751B41" w:rsidP="0070649C">
      <w:pPr>
        <w:rPr>
          <w:b/>
          <w:sz w:val="8"/>
          <w:szCs w:val="8"/>
        </w:rPr>
      </w:pPr>
    </w:p>
    <w:p w14:paraId="0A98DC7D" w14:textId="77777777" w:rsidR="0070649C" w:rsidRDefault="0070649C" w:rsidP="0070649C">
      <w:pPr>
        <w:rPr>
          <w:b/>
          <w:sz w:val="18"/>
          <w:szCs w:val="18"/>
        </w:rPr>
      </w:pPr>
      <w:r>
        <w:rPr>
          <w:b/>
          <w:sz w:val="18"/>
          <w:szCs w:val="18"/>
        </w:rPr>
        <w:t>AS WE GATHER</w:t>
      </w:r>
    </w:p>
    <w:p w14:paraId="04F1C1BD" w14:textId="77777777" w:rsidR="002E2DCD" w:rsidRPr="002E2DCD" w:rsidRDefault="002E2DCD" w:rsidP="002E2DCD">
      <w:pPr>
        <w:ind w:firstLine="360"/>
        <w:rPr>
          <w:sz w:val="18"/>
          <w:szCs w:val="18"/>
        </w:rPr>
      </w:pPr>
      <w:r w:rsidRPr="002E2DCD">
        <w:rPr>
          <w:sz w:val="18"/>
          <w:szCs w:val="18"/>
        </w:rPr>
        <w:t xml:space="preserve">Peace in our time would be a wonderful thing to experience, as countless things in life are anything but peaceful. From our stresses and circumstances to the sins that surround us and others, can peace ever be attained? It is not from lack of trying. Politicians attempt to create and even make promises of peace, relationships that were strained can become mended, and turmoil can be overcome at times. But does it last? We know in this world it doesn’t, but there is a peace that does last. Jeremiah is inspired to speak of false peace among his people, but only the Lord can truly bring it. As the Paul writes about the anything-but-peaceful lives of sin, we are reminded of peace that only comes from God’s forgiveness in Christ. Even as Jesus speaks of the sword He comes to bring, it doesn’t bring “peace on earth.” As we hear God’s Word, may we be drawn today and always to a peace that is beyond our understanding come by and through Christ’s victory for us as we await eternal joys in Him. </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749DD1C0"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D92D94">
        <w:rPr>
          <w:bCs/>
          <w:i/>
          <w:sz w:val="22"/>
          <w:szCs w:val="22"/>
        </w:rPr>
        <w:t>The Son of God Goes Forth to War</w:t>
      </w:r>
      <w:r w:rsidRPr="00B96945">
        <w:rPr>
          <w:bCs/>
          <w:i/>
          <w:sz w:val="22"/>
          <w:szCs w:val="22"/>
        </w:rPr>
        <w:t xml:space="preserve">” </w:t>
      </w:r>
      <w:r w:rsidRPr="00B96945">
        <w:rPr>
          <w:bCs/>
          <w:sz w:val="22"/>
          <w:szCs w:val="22"/>
        </w:rPr>
        <w:t>(</w:t>
      </w:r>
      <w:r w:rsidRPr="00B96945">
        <w:rPr>
          <w:bCs/>
          <w:i/>
          <w:sz w:val="22"/>
          <w:szCs w:val="22"/>
        </w:rPr>
        <w:t xml:space="preserve">LSB </w:t>
      </w:r>
      <w:r w:rsidR="00D92D94">
        <w:rPr>
          <w:bCs/>
          <w:sz w:val="22"/>
          <w:szCs w:val="22"/>
        </w:rPr>
        <w:t>661</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7C9F66CB"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2E2DCD">
        <w:rPr>
          <w:sz w:val="22"/>
          <w:szCs w:val="22"/>
        </w:rPr>
        <w:t>Jeremiah</w:t>
      </w:r>
      <w:r w:rsidR="00386B79">
        <w:rPr>
          <w:sz w:val="22"/>
          <w:szCs w:val="22"/>
        </w:rPr>
        <w:t xml:space="preserve"> </w:t>
      </w:r>
      <w:r w:rsidR="002E2DCD">
        <w:rPr>
          <w:sz w:val="22"/>
          <w:szCs w:val="22"/>
        </w:rPr>
        <w:t>28</w:t>
      </w:r>
      <w:r w:rsidR="00AA65E8">
        <w:rPr>
          <w:sz w:val="22"/>
          <w:szCs w:val="22"/>
        </w:rPr>
        <w:t>:</w:t>
      </w:r>
      <w:r w:rsidR="002E2DCD">
        <w:rPr>
          <w:sz w:val="22"/>
          <w:szCs w:val="22"/>
        </w:rPr>
        <w:t>5</w:t>
      </w:r>
      <w:r w:rsidR="005A2B5C">
        <w:rPr>
          <w:sz w:val="22"/>
          <w:szCs w:val="22"/>
        </w:rPr>
        <w:t>-</w:t>
      </w:r>
      <w:r w:rsidR="002E2DCD">
        <w:rPr>
          <w:sz w:val="22"/>
          <w:szCs w:val="22"/>
        </w:rPr>
        <w:t>9</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2508D4BA" w:rsidR="00AA65E8" w:rsidRDefault="00AA65E8" w:rsidP="00AA65E8">
      <w:pPr>
        <w:rPr>
          <w:bCs/>
          <w:i/>
          <w:sz w:val="18"/>
          <w:szCs w:val="18"/>
        </w:rPr>
      </w:pPr>
      <w:r>
        <w:rPr>
          <w:b/>
          <w:bCs/>
          <w:sz w:val="22"/>
          <w:szCs w:val="22"/>
        </w:rPr>
        <w:t>EPISTLE</w:t>
      </w:r>
      <w:r w:rsidRPr="00B96945">
        <w:rPr>
          <w:sz w:val="22"/>
          <w:szCs w:val="22"/>
        </w:rPr>
        <w:t xml:space="preserve"> </w:t>
      </w:r>
      <w:r w:rsidR="00386B79">
        <w:rPr>
          <w:sz w:val="22"/>
          <w:szCs w:val="22"/>
        </w:rPr>
        <w:t>Romans</w:t>
      </w:r>
      <w:r w:rsidR="0070649C">
        <w:rPr>
          <w:sz w:val="22"/>
          <w:szCs w:val="22"/>
        </w:rPr>
        <w:t xml:space="preserve"> </w:t>
      </w:r>
      <w:r w:rsidR="002E2DCD">
        <w:rPr>
          <w:sz w:val="22"/>
          <w:szCs w:val="22"/>
        </w:rPr>
        <w:t>7</w:t>
      </w:r>
      <w:r w:rsidR="0070649C">
        <w:rPr>
          <w:sz w:val="22"/>
          <w:szCs w:val="22"/>
        </w:rPr>
        <w:t>:</w:t>
      </w:r>
      <w:r w:rsidR="002E2DCD">
        <w:rPr>
          <w:sz w:val="22"/>
          <w:szCs w:val="22"/>
        </w:rPr>
        <w:t>1</w:t>
      </w:r>
      <w:r w:rsidR="0070649C">
        <w:rPr>
          <w:sz w:val="22"/>
          <w:szCs w:val="22"/>
        </w:rPr>
        <w:t>-1</w:t>
      </w:r>
      <w:r w:rsidR="002E2DCD">
        <w:rPr>
          <w:sz w:val="22"/>
          <w:szCs w:val="22"/>
        </w:rPr>
        <w:t>3</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45595CFD"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 xml:space="preserve">Matthew </w:t>
      </w:r>
      <w:r w:rsidR="002E2DCD">
        <w:rPr>
          <w:sz w:val="22"/>
          <w:szCs w:val="22"/>
        </w:rPr>
        <w:t>10:34-42</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75B1F8D5" w14:textId="1E61DCAC"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2E2DCD">
        <w:rPr>
          <w:bCs/>
          <w:i/>
          <w:sz w:val="22"/>
          <w:szCs w:val="22"/>
        </w:rPr>
        <w:t>Let Us Ever Walk with Jesus</w:t>
      </w:r>
      <w:r w:rsidRPr="00B96945">
        <w:rPr>
          <w:bCs/>
          <w:i/>
          <w:sz w:val="22"/>
          <w:szCs w:val="22"/>
        </w:rPr>
        <w:t xml:space="preserve">” </w:t>
      </w:r>
      <w:r w:rsidRPr="00B96945">
        <w:rPr>
          <w:bCs/>
          <w:sz w:val="22"/>
          <w:szCs w:val="22"/>
        </w:rPr>
        <w:t>(</w:t>
      </w:r>
      <w:r w:rsidRPr="00B96945">
        <w:rPr>
          <w:bCs/>
          <w:i/>
          <w:sz w:val="22"/>
          <w:szCs w:val="22"/>
        </w:rPr>
        <w:t xml:space="preserve">LSB </w:t>
      </w:r>
      <w:r w:rsidR="002E2DCD">
        <w:rPr>
          <w:bCs/>
          <w:sz w:val="22"/>
          <w:szCs w:val="22"/>
        </w:rPr>
        <w:t>685</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7F7DC5D6"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D92D94">
        <w:rPr>
          <w:b/>
          <w:bCs/>
          <w:i/>
          <w:sz w:val="22"/>
          <w:szCs w:val="22"/>
        </w:rPr>
        <w:t>Holy and Righteous and Good</w:t>
      </w:r>
      <w:r>
        <w:rPr>
          <w:b/>
          <w:bCs/>
          <w:i/>
          <w:sz w:val="22"/>
          <w:szCs w:val="22"/>
        </w:rPr>
        <w:t>”</w:t>
      </w:r>
    </w:p>
    <w:p w14:paraId="5DBC2E1D" w14:textId="77777777" w:rsidR="0070649C" w:rsidRPr="00500051" w:rsidRDefault="0070649C" w:rsidP="00D92D94">
      <w:pPr>
        <w:tabs>
          <w:tab w:val="left" w:pos="900"/>
        </w:tabs>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96429C" w:rsidRDefault="00AA65E8" w:rsidP="00AA65E8">
      <w:pPr>
        <w:pBdr>
          <w:top w:val="single" w:sz="4" w:space="1" w:color="auto"/>
          <w:left w:val="single" w:sz="4" w:space="4" w:color="auto"/>
          <w:bottom w:val="single" w:sz="4" w:space="1" w:color="auto"/>
          <w:right w:val="single" w:sz="4" w:space="4" w:color="auto"/>
        </w:pBdr>
        <w:jc w:val="center"/>
        <w:rPr>
          <w:b/>
          <w:sz w:val="21"/>
          <w:szCs w:val="21"/>
          <w:u w:val="single"/>
        </w:rPr>
      </w:pPr>
      <w:r w:rsidRPr="0096429C">
        <w:rPr>
          <w:b/>
          <w:sz w:val="21"/>
          <w:szCs w:val="21"/>
          <w:u w:val="single"/>
        </w:rPr>
        <w:t>Divine Service and the Close Fellowship of Holy Communion</w:t>
      </w:r>
    </w:p>
    <w:p w14:paraId="1765656F" w14:textId="77777777" w:rsidR="00AA65E8" w:rsidRPr="0096429C" w:rsidRDefault="00AA65E8" w:rsidP="00AA65E8">
      <w:pPr>
        <w:pBdr>
          <w:top w:val="single" w:sz="4" w:space="1" w:color="auto"/>
          <w:left w:val="single" w:sz="4" w:space="4" w:color="auto"/>
          <w:bottom w:val="single" w:sz="4" w:space="1" w:color="auto"/>
          <w:right w:val="single" w:sz="4" w:space="4" w:color="auto"/>
        </w:pBdr>
        <w:ind w:firstLine="360"/>
        <w:rPr>
          <w:i/>
          <w:sz w:val="21"/>
          <w:szCs w:val="21"/>
        </w:rPr>
      </w:pPr>
      <w:r w:rsidRPr="0096429C">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96429C">
        <w:rPr>
          <w:b/>
          <w:i/>
          <w:sz w:val="21"/>
          <w:szCs w:val="21"/>
        </w:rPr>
        <w:t>instructed</w:t>
      </w:r>
      <w:r w:rsidRPr="0096429C">
        <w:rPr>
          <w:i/>
          <w:sz w:val="21"/>
          <w:szCs w:val="21"/>
        </w:rPr>
        <w:t xml:space="preserve"> … and </w:t>
      </w:r>
      <w:r w:rsidRPr="0096429C">
        <w:rPr>
          <w:b/>
          <w:i/>
          <w:sz w:val="21"/>
          <w:szCs w:val="21"/>
        </w:rPr>
        <w:t xml:space="preserve">in unity of faith </w:t>
      </w:r>
      <w:r w:rsidRPr="0096429C">
        <w:rPr>
          <w:i/>
          <w:sz w:val="21"/>
          <w:szCs w:val="21"/>
        </w:rPr>
        <w:t xml:space="preserve">… with God’s people here in this congregation. It is our sincerest desire that you join in the intimacy of this fellowship. However, </w:t>
      </w:r>
      <w:r w:rsidRPr="0096429C">
        <w:rPr>
          <w:b/>
          <w:i/>
          <w:sz w:val="21"/>
          <w:szCs w:val="21"/>
        </w:rPr>
        <w:t>if you are not, yet, an instructed and confirmed member-in-good-standing of a congregation of the Lutheran Church-Missouri Synod, please visit with the pastor about such a fellowship before communing</w:t>
      </w:r>
      <w:r w:rsidRPr="0096429C">
        <w:rPr>
          <w:i/>
          <w:sz w:val="21"/>
          <w:szCs w:val="21"/>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31F8BE6" w14:textId="1CD7D596" w:rsidR="00A62E9C" w:rsidRDefault="008E3E8E" w:rsidP="00F11B2C">
      <w:pPr>
        <w:ind w:left="360"/>
        <w:rPr>
          <w:bCs/>
          <w:sz w:val="22"/>
          <w:szCs w:val="22"/>
        </w:rPr>
      </w:pPr>
      <w:r w:rsidRPr="00B96945">
        <w:rPr>
          <w:bCs/>
          <w:i/>
          <w:sz w:val="22"/>
          <w:szCs w:val="22"/>
        </w:rPr>
        <w:t>“</w:t>
      </w:r>
      <w:r w:rsidR="00D92D94">
        <w:rPr>
          <w:bCs/>
          <w:i/>
          <w:sz w:val="22"/>
          <w:szCs w:val="22"/>
        </w:rPr>
        <w:t xml:space="preserve">We Give Thee </w:t>
      </w:r>
      <w:proofErr w:type="gramStart"/>
      <w:r w:rsidR="00D92D94">
        <w:rPr>
          <w:bCs/>
          <w:i/>
          <w:sz w:val="22"/>
          <w:szCs w:val="22"/>
        </w:rPr>
        <w:t>But</w:t>
      </w:r>
      <w:proofErr w:type="gramEnd"/>
      <w:r w:rsidR="00D92D94">
        <w:rPr>
          <w:bCs/>
          <w:i/>
          <w:sz w:val="22"/>
          <w:szCs w:val="22"/>
        </w:rPr>
        <w:t xml:space="preserve"> Thine Own</w:t>
      </w:r>
      <w:r w:rsidRPr="00B96945">
        <w:rPr>
          <w:bCs/>
          <w:i/>
          <w:sz w:val="22"/>
          <w:szCs w:val="22"/>
        </w:rPr>
        <w:t xml:space="preserve">” </w:t>
      </w:r>
      <w:r w:rsidRPr="00B96945">
        <w:rPr>
          <w:bCs/>
          <w:sz w:val="22"/>
          <w:szCs w:val="22"/>
        </w:rPr>
        <w:t>(</w:t>
      </w:r>
      <w:r w:rsidRPr="00B96945">
        <w:rPr>
          <w:bCs/>
          <w:i/>
          <w:sz w:val="22"/>
          <w:szCs w:val="22"/>
        </w:rPr>
        <w:t xml:space="preserve">LSB </w:t>
      </w:r>
      <w:r w:rsidR="00D92D94">
        <w:rPr>
          <w:bCs/>
          <w:sz w:val="22"/>
          <w:szCs w:val="22"/>
        </w:rPr>
        <w:t>781</w:t>
      </w:r>
      <w:r w:rsidRPr="00B96945">
        <w:rPr>
          <w:bCs/>
          <w:sz w:val="22"/>
          <w:szCs w:val="22"/>
        </w:rPr>
        <w:t>)</w:t>
      </w:r>
    </w:p>
    <w:p w14:paraId="7B224EC6" w14:textId="0C531727" w:rsidR="0070649C" w:rsidRPr="00F11B2C" w:rsidRDefault="0070649C" w:rsidP="0070649C">
      <w:pPr>
        <w:ind w:left="360"/>
        <w:rPr>
          <w:bCs/>
          <w:sz w:val="22"/>
          <w:szCs w:val="22"/>
        </w:rPr>
      </w:pPr>
      <w:r w:rsidRPr="00B96945">
        <w:rPr>
          <w:bCs/>
          <w:i/>
          <w:sz w:val="22"/>
          <w:szCs w:val="22"/>
        </w:rPr>
        <w:t>“</w:t>
      </w:r>
      <w:r w:rsidR="00D92D94">
        <w:rPr>
          <w:bCs/>
          <w:i/>
          <w:sz w:val="22"/>
          <w:szCs w:val="22"/>
        </w:rPr>
        <w:t>Onward, Christian Soldiers</w:t>
      </w:r>
      <w:r w:rsidRPr="00B96945">
        <w:rPr>
          <w:bCs/>
          <w:i/>
          <w:sz w:val="22"/>
          <w:szCs w:val="22"/>
        </w:rPr>
        <w:t xml:space="preserve">” </w:t>
      </w:r>
      <w:r w:rsidRPr="00B96945">
        <w:rPr>
          <w:bCs/>
          <w:sz w:val="22"/>
          <w:szCs w:val="22"/>
        </w:rPr>
        <w:t>(</w:t>
      </w:r>
      <w:r w:rsidRPr="00B96945">
        <w:rPr>
          <w:bCs/>
          <w:i/>
          <w:sz w:val="22"/>
          <w:szCs w:val="22"/>
        </w:rPr>
        <w:t xml:space="preserve">LSB </w:t>
      </w:r>
      <w:r w:rsidR="00D92D94">
        <w:rPr>
          <w:bCs/>
          <w:sz w:val="22"/>
          <w:szCs w:val="22"/>
        </w:rPr>
        <w:t>662</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3286CEEA" w14:textId="77777777" w:rsidR="0096429C" w:rsidRDefault="001478C0" w:rsidP="0096429C">
      <w:pPr>
        <w:ind w:left="360" w:hanging="360"/>
        <w:rPr>
          <w:bCs/>
          <w:sz w:val="22"/>
          <w:szCs w:val="22"/>
        </w:rPr>
      </w:pPr>
      <w:r w:rsidRPr="00B96945">
        <w:rPr>
          <w:b/>
          <w:sz w:val="22"/>
          <w:szCs w:val="22"/>
        </w:rPr>
        <w:t xml:space="preserve">HYMN </w:t>
      </w:r>
      <w:r w:rsidRPr="00B96945">
        <w:rPr>
          <w:bCs/>
          <w:i/>
          <w:sz w:val="22"/>
          <w:szCs w:val="22"/>
        </w:rPr>
        <w:t>“</w:t>
      </w:r>
      <w:r w:rsidR="002E2DCD">
        <w:rPr>
          <w:bCs/>
          <w:i/>
          <w:sz w:val="22"/>
          <w:szCs w:val="22"/>
        </w:rPr>
        <w:t>Lord, Keep Us Steadfast in Your Word</w:t>
      </w:r>
      <w:r w:rsidRPr="00B96945">
        <w:rPr>
          <w:bCs/>
          <w:i/>
          <w:sz w:val="22"/>
          <w:szCs w:val="22"/>
        </w:rPr>
        <w:t xml:space="preserve">” </w:t>
      </w:r>
      <w:r w:rsidRPr="00B96945">
        <w:rPr>
          <w:bCs/>
          <w:sz w:val="22"/>
          <w:szCs w:val="22"/>
        </w:rPr>
        <w:t>(</w:t>
      </w:r>
      <w:r w:rsidRPr="00B96945">
        <w:rPr>
          <w:bCs/>
          <w:i/>
          <w:sz w:val="22"/>
          <w:szCs w:val="22"/>
        </w:rPr>
        <w:t xml:space="preserve">LSB </w:t>
      </w:r>
      <w:r w:rsidR="002E2DCD">
        <w:rPr>
          <w:bCs/>
          <w:iCs/>
          <w:sz w:val="22"/>
          <w:szCs w:val="22"/>
        </w:rPr>
        <w:t>655</w:t>
      </w:r>
      <w:r w:rsidRPr="00B96945">
        <w:rPr>
          <w:bCs/>
          <w:sz w:val="22"/>
          <w:szCs w:val="22"/>
        </w:rPr>
        <w:t>)</w:t>
      </w:r>
      <w:r w:rsidR="0096429C">
        <w:rPr>
          <w:bCs/>
          <w:sz w:val="22"/>
          <w:szCs w:val="22"/>
        </w:rPr>
        <w:t xml:space="preserve"> </w:t>
      </w:r>
      <w:r w:rsidR="0096429C" w:rsidRPr="0096429C">
        <w:rPr>
          <w:bCs/>
          <w:sz w:val="22"/>
          <w:szCs w:val="22"/>
        </w:rPr>
        <w:t>and</w:t>
      </w:r>
      <w:r w:rsidR="0096429C">
        <w:rPr>
          <w:bCs/>
          <w:sz w:val="22"/>
          <w:szCs w:val="22"/>
        </w:rPr>
        <w:t xml:space="preserve"> </w:t>
      </w:r>
    </w:p>
    <w:p w14:paraId="3B3C8E05" w14:textId="3A65FEA2" w:rsidR="00D92D94" w:rsidRDefault="0096429C" w:rsidP="0096429C">
      <w:pPr>
        <w:ind w:left="360"/>
        <w:rPr>
          <w:bCs/>
          <w:sz w:val="22"/>
          <w:szCs w:val="22"/>
        </w:rPr>
      </w:pPr>
      <w:r>
        <w:rPr>
          <w:b/>
          <w:sz w:val="22"/>
          <w:szCs w:val="22"/>
        </w:rPr>
        <w:t xml:space="preserve">        </w:t>
      </w:r>
      <w:r w:rsidRPr="00B96945">
        <w:rPr>
          <w:bCs/>
          <w:i/>
          <w:sz w:val="22"/>
          <w:szCs w:val="22"/>
        </w:rPr>
        <w:t>“</w:t>
      </w:r>
      <w:r>
        <w:rPr>
          <w:bCs/>
          <w:i/>
          <w:sz w:val="22"/>
          <w:szCs w:val="22"/>
        </w:rPr>
        <w:t>God Bless Our Native Land</w:t>
      </w:r>
      <w:r w:rsidRPr="00B96945">
        <w:rPr>
          <w:bCs/>
          <w:i/>
          <w:sz w:val="22"/>
          <w:szCs w:val="22"/>
        </w:rPr>
        <w:t xml:space="preserve">” </w:t>
      </w:r>
      <w:r w:rsidRPr="00B96945">
        <w:rPr>
          <w:bCs/>
          <w:sz w:val="22"/>
          <w:szCs w:val="22"/>
        </w:rPr>
        <w:t>(</w:t>
      </w:r>
      <w:r w:rsidRPr="00B96945">
        <w:rPr>
          <w:bCs/>
          <w:i/>
          <w:sz w:val="22"/>
          <w:szCs w:val="22"/>
        </w:rPr>
        <w:t xml:space="preserve">LSB </w:t>
      </w:r>
      <w:r>
        <w:rPr>
          <w:bCs/>
          <w:iCs/>
          <w:sz w:val="22"/>
          <w:szCs w:val="22"/>
        </w:rPr>
        <w:t>965</w:t>
      </w:r>
      <w:r w:rsidRPr="00B96945">
        <w:rPr>
          <w:bCs/>
          <w:sz w:val="22"/>
          <w:szCs w:val="22"/>
        </w:rPr>
        <w:t>)</w:t>
      </w:r>
    </w:p>
    <w:p w14:paraId="17841F28" w14:textId="77777777" w:rsidR="0096429C" w:rsidRDefault="0096429C" w:rsidP="0096429C">
      <w:pPr>
        <w:ind w:left="360" w:hanging="360"/>
        <w:rPr>
          <w:bCs/>
          <w:sz w:val="8"/>
          <w:szCs w:val="8"/>
        </w:rPr>
      </w:pPr>
    </w:p>
    <w:p w14:paraId="59D4C00B" w14:textId="77777777" w:rsidR="0096429C" w:rsidRDefault="0096429C" w:rsidP="0096429C">
      <w:pPr>
        <w:ind w:left="360" w:hanging="360"/>
        <w:rPr>
          <w:bCs/>
          <w:sz w:val="8"/>
          <w:szCs w:val="8"/>
        </w:rPr>
      </w:pPr>
    </w:p>
    <w:p w14:paraId="731B039F" w14:textId="77777777" w:rsidR="0096429C" w:rsidRPr="0096429C" w:rsidRDefault="0096429C" w:rsidP="0096429C">
      <w:pPr>
        <w:ind w:left="360" w:hanging="360"/>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15BF" w14:textId="77777777" w:rsidR="00BC33BF" w:rsidRDefault="00BC33BF">
      <w:r>
        <w:separator/>
      </w:r>
    </w:p>
  </w:endnote>
  <w:endnote w:type="continuationSeparator" w:id="0">
    <w:p w14:paraId="783CEE7A" w14:textId="77777777" w:rsidR="00BC33BF" w:rsidRDefault="00BC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DD24" w14:textId="77777777" w:rsidR="00BC33BF" w:rsidRDefault="00BC33BF">
      <w:r>
        <w:separator/>
      </w:r>
    </w:p>
  </w:footnote>
  <w:footnote w:type="continuationSeparator" w:id="0">
    <w:p w14:paraId="3F25F514" w14:textId="77777777" w:rsidR="00BC33BF" w:rsidRDefault="00BC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3630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2019-08-13T13:37:00Z</cp:lastPrinted>
  <dcterms:created xsi:type="dcterms:W3CDTF">2023-06-27T14:31:00Z</dcterms:created>
  <dcterms:modified xsi:type="dcterms:W3CDTF">2023-06-27T14:59:00Z</dcterms:modified>
</cp:coreProperties>
</file>