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20F63985" w:rsidR="008E0512" w:rsidRDefault="00A009AB" w:rsidP="008E0512">
      <w:pPr>
        <w:rPr>
          <w:b/>
          <w:noProof/>
          <w:sz w:val="28"/>
          <w:szCs w:val="28"/>
        </w:rPr>
      </w:pPr>
      <w:r>
        <w:rPr>
          <w:b/>
          <w:noProof/>
          <w:sz w:val="28"/>
          <w:szCs w:val="28"/>
        </w:rPr>
        <w:drawing>
          <wp:anchor distT="0" distB="0" distL="114300" distR="114300" simplePos="0" relativeHeight="251658240" behindDoc="0" locked="0" layoutInCell="1" allowOverlap="1" wp14:anchorId="210964BB" wp14:editId="36B783DC">
            <wp:simplePos x="0" y="0"/>
            <wp:positionH relativeFrom="margin">
              <wp:posOffset>5715</wp:posOffset>
            </wp:positionH>
            <wp:positionV relativeFrom="margin">
              <wp:posOffset>5715</wp:posOffset>
            </wp:positionV>
            <wp:extent cx="2256790" cy="225679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14:sizeRelH relativeFrom="margin">
              <wp14:pctWidth>0</wp14:pctWidth>
            </wp14:sizeRelH>
            <wp14:sizeRelV relativeFrom="margin">
              <wp14:pctHeight>0</wp14:pctHeight>
            </wp14:sizeRelV>
          </wp:anchor>
        </w:drawing>
      </w:r>
    </w:p>
    <w:p w14:paraId="022ED098" w14:textId="1464703B" w:rsidR="001779B8" w:rsidRPr="00621182" w:rsidRDefault="00A009AB" w:rsidP="008E0512">
      <w:pPr>
        <w:jc w:val="center"/>
        <w:rPr>
          <w:b/>
          <w:noProof/>
          <w:sz w:val="44"/>
          <w:szCs w:val="44"/>
        </w:rPr>
      </w:pPr>
      <w:r>
        <w:rPr>
          <w:b/>
          <w:noProof/>
          <w:sz w:val="44"/>
          <w:szCs w:val="44"/>
        </w:rPr>
        <w:t>2</w:t>
      </w:r>
      <w:r w:rsidRPr="00A009AB">
        <w:rPr>
          <w:b/>
          <w:noProof/>
          <w:sz w:val="44"/>
          <w:szCs w:val="44"/>
          <w:vertAlign w:val="superscript"/>
        </w:rPr>
        <w:t>nd</w:t>
      </w:r>
      <w:r>
        <w:rPr>
          <w:b/>
          <w:noProof/>
          <w:sz w:val="44"/>
          <w:szCs w:val="44"/>
        </w:rPr>
        <w:t xml:space="preserve"> S</w:t>
      </w:r>
      <w:r w:rsidR="001779B8" w:rsidRPr="00621182">
        <w:rPr>
          <w:b/>
          <w:noProof/>
          <w:sz w:val="44"/>
          <w:szCs w:val="44"/>
        </w:rPr>
        <w:t>unday</w:t>
      </w:r>
    </w:p>
    <w:p w14:paraId="59050F57" w14:textId="7F77A8F2"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505478">
        <w:rPr>
          <w:b/>
          <w:noProof/>
          <w:sz w:val="44"/>
          <w:szCs w:val="44"/>
        </w:rPr>
        <w:t>L</w:t>
      </w:r>
      <w:r w:rsidR="003510CE" w:rsidRPr="00621182">
        <w:rPr>
          <w:b/>
          <w:noProof/>
          <w:sz w:val="44"/>
          <w:szCs w:val="44"/>
        </w:rPr>
        <w:t>ent</w:t>
      </w: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3517C6C7" w14:textId="77777777" w:rsidR="008E6F5D" w:rsidRDefault="008E6F5D" w:rsidP="00761E72">
      <w:pPr>
        <w:rPr>
          <w:sz w:val="16"/>
          <w:szCs w:val="16"/>
        </w:rPr>
      </w:pPr>
    </w:p>
    <w:p w14:paraId="1E64837D" w14:textId="60288D18" w:rsidR="008A1E5D" w:rsidRDefault="0017408D" w:rsidP="00761E72">
      <w:pPr>
        <w:rPr>
          <w:i/>
          <w:sz w:val="16"/>
          <w:szCs w:val="16"/>
        </w:rPr>
      </w:pPr>
      <w:r>
        <w:rPr>
          <w:sz w:val="16"/>
          <w:szCs w:val="16"/>
        </w:rPr>
        <w:t xml:space="preserve"> </w:t>
      </w:r>
      <w:r w:rsidR="00410BB4">
        <w:rPr>
          <w:sz w:val="16"/>
          <w:szCs w:val="16"/>
        </w:rPr>
        <w:t>“</w:t>
      </w:r>
      <w:r w:rsidR="00A009AB">
        <w:rPr>
          <w:sz w:val="16"/>
          <w:szCs w:val="16"/>
        </w:rPr>
        <w:t>How often I would have gathered your children together as a hen gathers her brood under her wings. And you would not! Behold, your house is forsaken. And I tell you, you will not see Me until you say, ‘Blessed is He who comes in the name of the Lord!</w:t>
      </w:r>
      <w:r w:rsidR="0092528D">
        <w:rPr>
          <w:sz w:val="16"/>
          <w:szCs w:val="16"/>
        </w:rPr>
        <w:t>’</w:t>
      </w:r>
      <w:r w:rsidR="00B80A80">
        <w:rPr>
          <w:sz w:val="16"/>
          <w:szCs w:val="16"/>
        </w:rPr>
        <w:t>”</w:t>
      </w:r>
      <w:r w:rsidR="00B009BD">
        <w:rPr>
          <w:sz w:val="16"/>
          <w:szCs w:val="16"/>
        </w:rPr>
        <w:t xml:space="preserve"> </w:t>
      </w:r>
      <w:r w:rsidR="00A009AB">
        <w:rPr>
          <w:i/>
          <w:sz w:val="16"/>
          <w:szCs w:val="16"/>
        </w:rPr>
        <w:t>Luke 13:34b-35</w:t>
      </w:r>
    </w:p>
    <w:p w14:paraId="486EA91E" w14:textId="14655539" w:rsidR="004E7008" w:rsidRDefault="004E7008" w:rsidP="00761E72">
      <w:pPr>
        <w:rPr>
          <w:b/>
          <w:i/>
          <w:sz w:val="14"/>
          <w:szCs w:val="14"/>
        </w:rPr>
      </w:pPr>
    </w:p>
    <w:p w14:paraId="0E8315E5" w14:textId="55EBAFC8" w:rsidR="001D57FC" w:rsidRDefault="001D57FC" w:rsidP="00761E72">
      <w:pPr>
        <w:rPr>
          <w:b/>
          <w:i/>
          <w:sz w:val="14"/>
          <w:szCs w:val="14"/>
        </w:rPr>
      </w:pPr>
    </w:p>
    <w:p w14:paraId="4DC37155" w14:textId="77777777" w:rsidR="001D57FC" w:rsidRPr="001D57FC" w:rsidRDefault="001D57FC" w:rsidP="00761E72">
      <w:pPr>
        <w:rPr>
          <w:b/>
          <w:i/>
          <w:sz w:val="14"/>
          <w:szCs w:val="14"/>
        </w:rPr>
      </w:pPr>
    </w:p>
    <w:p w14:paraId="50A8F63D" w14:textId="77777777" w:rsidR="00761E72" w:rsidRDefault="00761E72" w:rsidP="00761E72">
      <w:pPr>
        <w:rPr>
          <w:b/>
          <w:sz w:val="18"/>
          <w:szCs w:val="18"/>
        </w:rPr>
      </w:pPr>
      <w:r>
        <w:rPr>
          <w:b/>
          <w:sz w:val="18"/>
          <w:szCs w:val="18"/>
        </w:rPr>
        <w:t>AS WE GATHER</w:t>
      </w:r>
    </w:p>
    <w:p w14:paraId="66378779" w14:textId="77777777" w:rsidR="0039382A" w:rsidRPr="0039382A" w:rsidRDefault="0039382A" w:rsidP="0039382A">
      <w:pPr>
        <w:ind w:firstLine="360"/>
        <w:rPr>
          <w:rFonts w:cs="Arial"/>
          <w:sz w:val="18"/>
          <w:szCs w:val="18"/>
        </w:rPr>
      </w:pPr>
      <w:r w:rsidRPr="0039382A">
        <w:rPr>
          <w:rFonts w:cs="Arial"/>
          <w:sz w:val="18"/>
          <w:szCs w:val="18"/>
        </w:rPr>
        <w:t>The theme of Lent is repentance. Today, we are given a prophet’s story of warning against a people who refused His mercy. But it is not the only story. The Lord still invites us to find a refuge in the wings of His mercy and, to all who will receive Him and believe on His name, there is no limit to His grace. The Lord is determined to go to the cross for us and to bestow upon us all the treasures of His grace, but the path that leads to Christ is the way of repentance and faith. We pray that the Holy Spirit will work in our hearts so that we may not refuse the Lord’s invitation and may rejoice in the wings of His mercy forevermore.</w:t>
      </w:r>
    </w:p>
    <w:p w14:paraId="708E73EB" w14:textId="77777777" w:rsidR="00115988" w:rsidRPr="001D57FC" w:rsidRDefault="00115988" w:rsidP="003510CE">
      <w:pPr>
        <w:rPr>
          <w:rFonts w:cs="Arial"/>
          <w:sz w:val="14"/>
          <w:szCs w:val="14"/>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1D57FC" w:rsidRDefault="00027766" w:rsidP="003510CE">
      <w:pPr>
        <w:tabs>
          <w:tab w:val="left" w:pos="900"/>
        </w:tabs>
        <w:rPr>
          <w:rFonts w:cs="Arial"/>
          <w:b/>
          <w:sz w:val="14"/>
          <w:szCs w:val="14"/>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1D57FC" w:rsidRDefault="003510CE" w:rsidP="00DB0954">
      <w:pPr>
        <w:rPr>
          <w:b/>
          <w:sz w:val="14"/>
          <w:szCs w:val="14"/>
        </w:rPr>
      </w:pPr>
    </w:p>
    <w:p w14:paraId="6FD3690C" w14:textId="3ED1B5E1" w:rsidR="00BE6F65" w:rsidRDefault="00BE6F65" w:rsidP="00BE6F65">
      <w:pPr>
        <w:rPr>
          <w:bCs/>
          <w:sz w:val="22"/>
          <w:szCs w:val="22"/>
        </w:rPr>
      </w:pPr>
      <w:r>
        <w:rPr>
          <w:b/>
          <w:sz w:val="22"/>
          <w:szCs w:val="22"/>
        </w:rPr>
        <w:t xml:space="preserve">HYMN </w:t>
      </w:r>
      <w:r w:rsidR="00954790">
        <w:rPr>
          <w:bCs/>
          <w:i/>
          <w:sz w:val="22"/>
          <w:szCs w:val="22"/>
        </w:rPr>
        <w:t>“</w:t>
      </w:r>
      <w:r w:rsidR="00992DEA">
        <w:rPr>
          <w:bCs/>
          <w:i/>
          <w:sz w:val="22"/>
          <w:szCs w:val="22"/>
        </w:rPr>
        <w:t>How Firm a Foundation</w:t>
      </w:r>
      <w:r>
        <w:rPr>
          <w:bCs/>
          <w:i/>
          <w:sz w:val="22"/>
          <w:szCs w:val="22"/>
        </w:rPr>
        <w:t xml:space="preserve">” </w:t>
      </w:r>
      <w:r>
        <w:rPr>
          <w:bCs/>
          <w:sz w:val="22"/>
          <w:szCs w:val="22"/>
        </w:rPr>
        <w:t>(</w:t>
      </w:r>
      <w:r>
        <w:rPr>
          <w:bCs/>
          <w:i/>
          <w:sz w:val="22"/>
          <w:szCs w:val="22"/>
        </w:rPr>
        <w:t xml:space="preserve">LSB </w:t>
      </w:r>
      <w:r w:rsidR="00992DEA">
        <w:rPr>
          <w:bCs/>
          <w:sz w:val="22"/>
          <w:szCs w:val="22"/>
        </w:rPr>
        <w:t>728</w:t>
      </w:r>
      <w:r>
        <w:rPr>
          <w:bCs/>
          <w:sz w:val="22"/>
          <w:szCs w:val="22"/>
        </w:rPr>
        <w:t>)</w:t>
      </w:r>
    </w:p>
    <w:p w14:paraId="1C71DD8F" w14:textId="77777777" w:rsidR="003510CE" w:rsidRPr="001D57FC" w:rsidRDefault="003510CE" w:rsidP="003510CE">
      <w:pPr>
        <w:ind w:left="360" w:hanging="360"/>
        <w:rPr>
          <w:b/>
          <w:bCs/>
          <w:sz w:val="14"/>
          <w:szCs w:val="14"/>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17174AE" w:rsidR="003510CE" w:rsidRPr="00776CC8" w:rsidRDefault="00B92AFC" w:rsidP="00B92AFC">
      <w:pPr>
        <w:tabs>
          <w:tab w:val="left" w:pos="5578"/>
        </w:tabs>
        <w:rPr>
          <w:b/>
          <w:bCs/>
          <w:sz w:val="12"/>
          <w:szCs w:val="12"/>
        </w:rPr>
      </w:pPr>
      <w:r>
        <w:rPr>
          <w:b/>
          <w:bCs/>
          <w:sz w:val="12"/>
          <w:szCs w:val="12"/>
        </w:rPr>
        <w:tab/>
      </w:r>
    </w:p>
    <w:p w14:paraId="5237CD46" w14:textId="503C1F93" w:rsidR="003510CE" w:rsidRDefault="003510CE" w:rsidP="003510CE">
      <w:pPr>
        <w:ind w:left="360" w:hanging="360"/>
        <w:rPr>
          <w:bCs/>
          <w:i/>
          <w:sz w:val="18"/>
          <w:szCs w:val="18"/>
        </w:rPr>
      </w:pPr>
      <w:r>
        <w:rPr>
          <w:b/>
          <w:bCs/>
          <w:sz w:val="22"/>
          <w:szCs w:val="22"/>
        </w:rPr>
        <w:t>OLD TESTAMENT</w:t>
      </w:r>
      <w:r>
        <w:rPr>
          <w:sz w:val="22"/>
          <w:szCs w:val="22"/>
        </w:rPr>
        <w:t xml:space="preserve"> </w:t>
      </w:r>
      <w:r w:rsidR="0092528D">
        <w:rPr>
          <w:sz w:val="22"/>
          <w:szCs w:val="22"/>
        </w:rPr>
        <w:t>Jeremiah 26:8-15</w:t>
      </w:r>
      <w:r>
        <w:rPr>
          <w:sz w:val="22"/>
          <w:szCs w:val="22"/>
        </w:rPr>
        <w:t xml:space="preserve"> </w:t>
      </w:r>
      <w:r>
        <w:rPr>
          <w:bCs/>
          <w:i/>
          <w:sz w:val="18"/>
          <w:szCs w:val="18"/>
        </w:rPr>
        <w:t>(bulletin insert)</w:t>
      </w:r>
    </w:p>
    <w:p w14:paraId="41CAD5BD" w14:textId="77777777" w:rsidR="003510CE" w:rsidRPr="001D57FC" w:rsidRDefault="003510CE" w:rsidP="003510CE">
      <w:pPr>
        <w:rPr>
          <w:b/>
          <w:bCs/>
          <w:sz w:val="14"/>
          <w:szCs w:val="14"/>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1D57FC" w:rsidRDefault="003510CE" w:rsidP="003510CE">
      <w:pPr>
        <w:tabs>
          <w:tab w:val="left" w:pos="900"/>
        </w:tabs>
        <w:ind w:left="360" w:hanging="360"/>
        <w:rPr>
          <w:b/>
          <w:sz w:val="14"/>
          <w:szCs w:val="14"/>
        </w:rPr>
      </w:pPr>
    </w:p>
    <w:p w14:paraId="677B13BF" w14:textId="6343821E" w:rsidR="003510CE" w:rsidRDefault="003510CE" w:rsidP="003510CE">
      <w:pPr>
        <w:rPr>
          <w:bCs/>
          <w:i/>
          <w:sz w:val="18"/>
          <w:szCs w:val="18"/>
        </w:rPr>
      </w:pPr>
      <w:r>
        <w:rPr>
          <w:b/>
          <w:bCs/>
          <w:sz w:val="22"/>
          <w:szCs w:val="22"/>
        </w:rPr>
        <w:t>EPISTLE</w:t>
      </w:r>
      <w:r w:rsidR="00BE6F65">
        <w:rPr>
          <w:sz w:val="22"/>
          <w:szCs w:val="22"/>
        </w:rPr>
        <w:t xml:space="preserve"> </w:t>
      </w:r>
      <w:r w:rsidR="0092528D">
        <w:rPr>
          <w:sz w:val="22"/>
          <w:szCs w:val="22"/>
        </w:rPr>
        <w:t>Philippians 3:17—4:1</w:t>
      </w:r>
      <w:r>
        <w:rPr>
          <w:rFonts w:ascii="Arial" w:hAnsi="Arial" w:cs="Arial"/>
        </w:rPr>
        <w:t xml:space="preserve"> </w:t>
      </w:r>
      <w:r>
        <w:rPr>
          <w:bCs/>
          <w:i/>
          <w:sz w:val="18"/>
          <w:szCs w:val="18"/>
        </w:rPr>
        <w:t>(bulletin insert)</w:t>
      </w:r>
    </w:p>
    <w:p w14:paraId="77B183F7" w14:textId="77777777" w:rsidR="003510CE" w:rsidRPr="001D57FC" w:rsidRDefault="003510CE" w:rsidP="003510CE">
      <w:pPr>
        <w:rPr>
          <w:sz w:val="14"/>
          <w:szCs w:val="14"/>
        </w:rPr>
      </w:pPr>
    </w:p>
    <w:p w14:paraId="7020850D" w14:textId="2F9C2D19" w:rsidR="003510CE" w:rsidRDefault="003510CE" w:rsidP="003510CE">
      <w:pPr>
        <w:rPr>
          <w:bCs/>
          <w:i/>
          <w:sz w:val="18"/>
          <w:szCs w:val="18"/>
        </w:rPr>
      </w:pPr>
      <w:r>
        <w:rPr>
          <w:b/>
          <w:bCs/>
          <w:sz w:val="22"/>
          <w:szCs w:val="22"/>
        </w:rPr>
        <w:t>HOLY GOSPEL</w:t>
      </w:r>
      <w:r>
        <w:rPr>
          <w:sz w:val="22"/>
          <w:szCs w:val="22"/>
        </w:rPr>
        <w:t xml:space="preserve"> </w:t>
      </w:r>
      <w:r w:rsidR="00AE24A6">
        <w:rPr>
          <w:sz w:val="22"/>
          <w:szCs w:val="22"/>
        </w:rPr>
        <w:t xml:space="preserve">Luke </w:t>
      </w:r>
      <w:r w:rsidR="0092528D">
        <w:rPr>
          <w:sz w:val="22"/>
          <w:szCs w:val="22"/>
        </w:rPr>
        <w:t>13</w:t>
      </w:r>
      <w:r w:rsidR="00AE24A6">
        <w:rPr>
          <w:sz w:val="22"/>
          <w:szCs w:val="22"/>
        </w:rPr>
        <w:t>:</w:t>
      </w:r>
      <w:r w:rsidR="0092528D">
        <w:rPr>
          <w:sz w:val="22"/>
          <w:szCs w:val="22"/>
        </w:rPr>
        <w:t>3</w:t>
      </w:r>
      <w:r w:rsidR="00AE24A6">
        <w:rPr>
          <w:sz w:val="22"/>
          <w:szCs w:val="22"/>
        </w:rPr>
        <w:t>1-</w:t>
      </w:r>
      <w:r w:rsidR="00B92AFC">
        <w:rPr>
          <w:sz w:val="22"/>
          <w:szCs w:val="22"/>
        </w:rPr>
        <w:t>3</w:t>
      </w:r>
      <w:r w:rsidR="0092528D">
        <w:rPr>
          <w:sz w:val="22"/>
          <w:szCs w:val="22"/>
        </w:rPr>
        <w:t>5</w:t>
      </w:r>
      <w:r>
        <w:t xml:space="preserve"> </w:t>
      </w:r>
      <w:r>
        <w:rPr>
          <w:bCs/>
          <w:i/>
          <w:sz w:val="18"/>
          <w:szCs w:val="18"/>
        </w:rPr>
        <w:t>(bulletin insert)</w:t>
      </w:r>
    </w:p>
    <w:p w14:paraId="2A9D3A56" w14:textId="77777777" w:rsidR="00BE6F65" w:rsidRPr="001D57FC" w:rsidRDefault="00BE6F65" w:rsidP="003510CE">
      <w:pPr>
        <w:rPr>
          <w:bCs/>
          <w:i/>
          <w:sz w:val="14"/>
          <w:szCs w:val="14"/>
        </w:rPr>
      </w:pPr>
    </w:p>
    <w:p w14:paraId="1215C8D3" w14:textId="35012BA8"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2A6D7442" w14:textId="77777777" w:rsidR="00B92AFC" w:rsidRPr="001D57FC" w:rsidRDefault="00B92AFC" w:rsidP="00621182">
      <w:pPr>
        <w:tabs>
          <w:tab w:val="left" w:pos="900"/>
        </w:tabs>
        <w:ind w:left="360" w:hanging="360"/>
        <w:rPr>
          <w:sz w:val="14"/>
          <w:szCs w:val="14"/>
        </w:rPr>
      </w:pPr>
    </w:p>
    <w:p w14:paraId="10137EE7" w14:textId="2BD7B63D" w:rsidR="003510CE" w:rsidRPr="0039382A" w:rsidRDefault="00BE6F65" w:rsidP="0039382A">
      <w:pPr>
        <w:rPr>
          <w:bCs/>
          <w:sz w:val="22"/>
          <w:szCs w:val="22"/>
        </w:rPr>
      </w:pPr>
      <w:r>
        <w:rPr>
          <w:b/>
          <w:sz w:val="22"/>
          <w:szCs w:val="22"/>
        </w:rPr>
        <w:t xml:space="preserve">HYMN </w:t>
      </w:r>
      <w:r>
        <w:rPr>
          <w:bCs/>
          <w:i/>
          <w:sz w:val="22"/>
          <w:szCs w:val="22"/>
        </w:rPr>
        <w:t>“</w:t>
      </w:r>
      <w:r w:rsidR="00992DEA">
        <w:rPr>
          <w:bCs/>
          <w:i/>
          <w:sz w:val="22"/>
          <w:szCs w:val="22"/>
        </w:rPr>
        <w:t>On Eagles’ Wings</w:t>
      </w:r>
      <w:r>
        <w:rPr>
          <w:bCs/>
          <w:i/>
          <w:sz w:val="22"/>
          <w:szCs w:val="22"/>
        </w:rPr>
        <w:t xml:space="preserve">” </w:t>
      </w:r>
      <w:r>
        <w:rPr>
          <w:bCs/>
          <w:sz w:val="22"/>
          <w:szCs w:val="22"/>
        </w:rPr>
        <w:t>(</w:t>
      </w:r>
      <w:r>
        <w:rPr>
          <w:bCs/>
          <w:i/>
          <w:sz w:val="22"/>
          <w:szCs w:val="22"/>
        </w:rPr>
        <w:t xml:space="preserve">LSB </w:t>
      </w:r>
      <w:r w:rsidR="00992DEA">
        <w:rPr>
          <w:bCs/>
          <w:sz w:val="22"/>
          <w:szCs w:val="22"/>
        </w:rPr>
        <w:t>727</w:t>
      </w:r>
      <w:r>
        <w:rPr>
          <w:bCs/>
          <w:sz w:val="22"/>
          <w:szCs w:val="22"/>
        </w:rPr>
        <w:t>)</w:t>
      </w:r>
    </w:p>
    <w:p w14:paraId="69B516FC" w14:textId="77777777" w:rsidR="00637565" w:rsidRPr="001D57FC" w:rsidRDefault="00637565" w:rsidP="003510CE">
      <w:pPr>
        <w:tabs>
          <w:tab w:val="left" w:pos="900"/>
        </w:tabs>
        <w:ind w:left="360" w:hanging="360"/>
        <w:rPr>
          <w:b/>
          <w:bCs/>
          <w:sz w:val="14"/>
          <w:szCs w:val="14"/>
        </w:rPr>
      </w:pPr>
    </w:p>
    <w:p w14:paraId="071F09EF" w14:textId="20473CE9"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0B59AD">
        <w:rPr>
          <w:b/>
          <w:bCs/>
          <w:i/>
          <w:sz w:val="22"/>
          <w:szCs w:val="22"/>
        </w:rPr>
        <w:t>Jerusalem, Jerusalem</w:t>
      </w:r>
      <w:r w:rsidRPr="00004220">
        <w:rPr>
          <w:b/>
          <w:bCs/>
          <w:i/>
          <w:sz w:val="22"/>
          <w:szCs w:val="22"/>
        </w:rPr>
        <w:t>”</w:t>
      </w:r>
    </w:p>
    <w:p w14:paraId="51BCF781" w14:textId="77777777" w:rsidR="00776CC8" w:rsidRPr="001D57FC" w:rsidRDefault="00776CC8" w:rsidP="00776CC8">
      <w:pPr>
        <w:tabs>
          <w:tab w:val="left" w:pos="900"/>
        </w:tabs>
        <w:ind w:left="360" w:hanging="360"/>
        <w:rPr>
          <w:bCs/>
          <w:i/>
          <w:iCs/>
          <w:sz w:val="14"/>
          <w:szCs w:val="14"/>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1D57FC" w:rsidRDefault="003510CE" w:rsidP="003510CE">
      <w:pPr>
        <w:tabs>
          <w:tab w:val="left" w:pos="900"/>
        </w:tabs>
        <w:rPr>
          <w:b/>
          <w:bCs/>
          <w:sz w:val="14"/>
          <w:szCs w:val="14"/>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1D57FC" w:rsidRDefault="00027766" w:rsidP="003510CE">
      <w:pPr>
        <w:tabs>
          <w:tab w:val="left" w:pos="900"/>
        </w:tabs>
        <w:rPr>
          <w:b/>
          <w:bCs/>
          <w:sz w:val="14"/>
          <w:szCs w:val="14"/>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1D57FC" w:rsidRDefault="003510CE" w:rsidP="003510CE">
      <w:pPr>
        <w:tabs>
          <w:tab w:val="left" w:pos="900"/>
        </w:tabs>
        <w:rPr>
          <w:bCs/>
          <w:sz w:val="14"/>
          <w:szCs w:val="14"/>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1D57FC" w:rsidRDefault="003510CE" w:rsidP="003510CE">
      <w:pPr>
        <w:rPr>
          <w:b/>
          <w:bCs/>
          <w:sz w:val="14"/>
          <w:szCs w:val="14"/>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1D57FC" w:rsidRDefault="003510CE" w:rsidP="003510CE">
      <w:pPr>
        <w:rPr>
          <w:b/>
          <w:bCs/>
          <w:sz w:val="14"/>
          <w:szCs w:val="14"/>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5D34B42C" w14:textId="12583E04" w:rsidR="003510CE" w:rsidRDefault="003510CE" w:rsidP="0049125F">
      <w:pPr>
        <w:ind w:left="360"/>
        <w:rPr>
          <w:bCs/>
          <w:sz w:val="22"/>
          <w:szCs w:val="22"/>
        </w:rPr>
      </w:pPr>
      <w:r>
        <w:rPr>
          <w:bCs/>
          <w:i/>
          <w:sz w:val="22"/>
          <w:szCs w:val="22"/>
        </w:rPr>
        <w:t xml:space="preserve"> “</w:t>
      </w:r>
      <w:r w:rsidR="00992DEA">
        <w:rPr>
          <w:bCs/>
          <w:i/>
          <w:sz w:val="22"/>
          <w:szCs w:val="22"/>
        </w:rPr>
        <w:t>Children of the Heavenly Father</w:t>
      </w:r>
      <w:r>
        <w:rPr>
          <w:bCs/>
          <w:i/>
          <w:sz w:val="22"/>
          <w:szCs w:val="22"/>
        </w:rPr>
        <w:t xml:space="preserve">” </w:t>
      </w:r>
      <w:r>
        <w:rPr>
          <w:bCs/>
          <w:sz w:val="22"/>
          <w:szCs w:val="22"/>
        </w:rPr>
        <w:t>(</w:t>
      </w:r>
      <w:r>
        <w:rPr>
          <w:bCs/>
          <w:i/>
          <w:sz w:val="22"/>
          <w:szCs w:val="22"/>
        </w:rPr>
        <w:t xml:space="preserve">LSB </w:t>
      </w:r>
      <w:r w:rsidR="00992DEA">
        <w:rPr>
          <w:bCs/>
          <w:sz w:val="22"/>
          <w:szCs w:val="22"/>
        </w:rPr>
        <w:t>725</w:t>
      </w:r>
      <w:r>
        <w:rPr>
          <w:bCs/>
          <w:sz w:val="22"/>
          <w:szCs w:val="22"/>
        </w:rPr>
        <w:t>)</w:t>
      </w:r>
    </w:p>
    <w:p w14:paraId="5E4FEC54" w14:textId="6AAEFF1B" w:rsidR="0049125F" w:rsidRDefault="0049125F" w:rsidP="0049125F">
      <w:pPr>
        <w:ind w:left="360"/>
        <w:rPr>
          <w:bCs/>
          <w:sz w:val="22"/>
          <w:szCs w:val="22"/>
        </w:rPr>
      </w:pPr>
      <w:r>
        <w:rPr>
          <w:bCs/>
          <w:i/>
          <w:sz w:val="22"/>
          <w:szCs w:val="22"/>
        </w:rPr>
        <w:t xml:space="preserve"> “I’m But a Stranger Here” </w:t>
      </w:r>
      <w:r>
        <w:rPr>
          <w:bCs/>
          <w:sz w:val="22"/>
          <w:szCs w:val="22"/>
        </w:rPr>
        <w:t>(</w:t>
      </w:r>
      <w:r>
        <w:rPr>
          <w:bCs/>
          <w:i/>
          <w:sz w:val="22"/>
          <w:szCs w:val="22"/>
        </w:rPr>
        <w:t xml:space="preserve">LSB </w:t>
      </w:r>
      <w:r>
        <w:rPr>
          <w:bCs/>
          <w:sz w:val="22"/>
          <w:szCs w:val="22"/>
        </w:rPr>
        <w:t>748)</w:t>
      </w:r>
    </w:p>
    <w:p w14:paraId="18B27C53" w14:textId="77777777" w:rsidR="0049125F" w:rsidRPr="001D57FC" w:rsidRDefault="0049125F" w:rsidP="0049125F">
      <w:pPr>
        <w:ind w:left="360"/>
        <w:rPr>
          <w:sz w:val="14"/>
          <w:szCs w:val="14"/>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1D57FC" w:rsidRDefault="003510CE" w:rsidP="003510CE">
      <w:pPr>
        <w:tabs>
          <w:tab w:val="left" w:pos="900"/>
        </w:tabs>
        <w:ind w:left="360" w:hanging="360"/>
        <w:rPr>
          <w:b/>
          <w:sz w:val="14"/>
          <w:szCs w:val="14"/>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1D57FC" w:rsidRDefault="003510CE" w:rsidP="003510CE">
      <w:pPr>
        <w:rPr>
          <w:sz w:val="14"/>
          <w:szCs w:val="14"/>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1D57FC" w:rsidRDefault="00A9697A" w:rsidP="003510CE">
      <w:pPr>
        <w:tabs>
          <w:tab w:val="left" w:pos="900"/>
        </w:tabs>
        <w:rPr>
          <w:b/>
          <w:bCs/>
          <w:sz w:val="14"/>
          <w:szCs w:val="14"/>
        </w:rPr>
      </w:pPr>
    </w:p>
    <w:p w14:paraId="1C881E40" w14:textId="27A14686" w:rsidR="00076E22" w:rsidRDefault="00076E22" w:rsidP="00076E22">
      <w:pPr>
        <w:rPr>
          <w:bCs/>
          <w:sz w:val="22"/>
          <w:szCs w:val="22"/>
        </w:rPr>
      </w:pPr>
      <w:r>
        <w:rPr>
          <w:b/>
          <w:sz w:val="22"/>
          <w:szCs w:val="22"/>
        </w:rPr>
        <w:t xml:space="preserve">HYMN </w:t>
      </w:r>
      <w:r>
        <w:rPr>
          <w:bCs/>
          <w:i/>
          <w:sz w:val="22"/>
          <w:szCs w:val="22"/>
        </w:rPr>
        <w:t>“</w:t>
      </w:r>
      <w:r w:rsidR="00DD0664">
        <w:rPr>
          <w:bCs/>
          <w:i/>
          <w:sz w:val="22"/>
          <w:szCs w:val="22"/>
        </w:rPr>
        <w:t>Sing, My Tongue the Glorious Battle</w:t>
      </w:r>
      <w:r>
        <w:rPr>
          <w:bCs/>
          <w:i/>
          <w:sz w:val="22"/>
          <w:szCs w:val="22"/>
        </w:rPr>
        <w:t xml:space="preserve">” </w:t>
      </w:r>
      <w:r>
        <w:rPr>
          <w:bCs/>
          <w:sz w:val="22"/>
          <w:szCs w:val="22"/>
        </w:rPr>
        <w:t>(</w:t>
      </w:r>
      <w:r>
        <w:rPr>
          <w:bCs/>
          <w:i/>
          <w:sz w:val="22"/>
          <w:szCs w:val="22"/>
        </w:rPr>
        <w:t xml:space="preserve">LSB </w:t>
      </w:r>
      <w:r w:rsidR="00DD0664">
        <w:rPr>
          <w:bCs/>
          <w:sz w:val="22"/>
          <w:szCs w:val="22"/>
        </w:rPr>
        <w:t>454</w:t>
      </w:r>
      <w:r>
        <w:rPr>
          <w:bCs/>
          <w:sz w:val="22"/>
          <w:szCs w:val="22"/>
        </w:rPr>
        <w:t>)</w:t>
      </w:r>
    </w:p>
    <w:p w14:paraId="2A8F6493" w14:textId="5DDFB660" w:rsidR="004E7008" w:rsidRDefault="004E7008" w:rsidP="003510CE">
      <w:pPr>
        <w:rPr>
          <w:bCs/>
          <w:sz w:val="14"/>
          <w:szCs w:val="14"/>
        </w:rPr>
      </w:pPr>
    </w:p>
    <w:p w14:paraId="6A645B50" w14:textId="77777777" w:rsidR="001D57FC" w:rsidRPr="001D57FC" w:rsidRDefault="001D57FC" w:rsidP="003510CE">
      <w:pPr>
        <w:rPr>
          <w:bCs/>
          <w:sz w:val="14"/>
          <w:szCs w:val="14"/>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F5A15B0" w:rsidR="00A9697A" w:rsidRPr="00694055" w:rsidRDefault="007C71B9"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B92AFC">
        <w:rPr>
          <w:rStyle w:val="Hyperlink"/>
          <w:color w:val="auto"/>
          <w:sz w:val="22"/>
          <w:szCs w:val="22"/>
          <w:u w:val="none"/>
        </w:rPr>
        <w:t>March</w:t>
      </w:r>
      <w:r w:rsidR="008D2EC4">
        <w:rPr>
          <w:rStyle w:val="Hyperlink"/>
          <w:color w:val="auto"/>
          <w:sz w:val="22"/>
          <w:szCs w:val="22"/>
          <w:u w:val="none"/>
        </w:rPr>
        <w:t xml:space="preserve"> </w:t>
      </w:r>
      <w:r w:rsidR="00A009AB">
        <w:rPr>
          <w:rStyle w:val="Hyperlink"/>
          <w:color w:val="auto"/>
          <w:sz w:val="22"/>
          <w:szCs w:val="22"/>
          <w:u w:val="none"/>
        </w:rPr>
        <w:t>12</w:t>
      </w:r>
      <w:r w:rsidR="008D2EC4">
        <w:rPr>
          <w:rStyle w:val="Hyperlink"/>
          <w:color w:val="auto"/>
          <w:sz w:val="22"/>
          <w:szCs w:val="22"/>
          <w:u w:val="none"/>
        </w:rPr>
        <w:t>/</w:t>
      </w:r>
      <w:r w:rsidR="00A009AB">
        <w:rPr>
          <w:rStyle w:val="Hyperlink"/>
          <w:color w:val="auto"/>
          <w:sz w:val="22"/>
          <w:szCs w:val="22"/>
          <w:u w:val="none"/>
        </w:rPr>
        <w:t>13</w:t>
      </w:r>
      <w:r w:rsidR="008D2EC4">
        <w:rPr>
          <w:rStyle w:val="Hyperlink"/>
          <w:color w:val="auto"/>
          <w:sz w:val="22"/>
          <w:szCs w:val="22"/>
          <w:u w:val="none"/>
        </w:rPr>
        <w:t>, 202</w:t>
      </w:r>
      <w:r w:rsidR="00A009AB">
        <w:rPr>
          <w:rStyle w:val="Hyperlink"/>
          <w:color w:val="auto"/>
          <w:sz w:val="22"/>
          <w:szCs w:val="22"/>
          <w:u w:val="none"/>
        </w:rPr>
        <w:t>2</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5158B168" w14:textId="567D9FF3" w:rsidR="0039382A" w:rsidRPr="004404E2" w:rsidRDefault="00A9697A" w:rsidP="0049125F">
      <w:pPr>
        <w:tabs>
          <w:tab w:val="left" w:pos="900"/>
        </w:tabs>
        <w:jc w:val="center"/>
        <w:rPr>
          <w:b/>
          <w:bCs/>
          <w:sz w:val="22"/>
          <w:szCs w:val="22"/>
        </w:rPr>
      </w:pPr>
      <w:r w:rsidRPr="00621182">
        <w:rPr>
          <w:b/>
          <w:bCs/>
          <w:sz w:val="22"/>
          <w:szCs w:val="22"/>
        </w:rPr>
        <w:t xml:space="preserve">                               … Christ is honored.</w:t>
      </w:r>
    </w:p>
    <w:sectPr w:rsidR="0039382A" w:rsidRPr="004404E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F4C6" w14:textId="77777777" w:rsidR="007C71B9" w:rsidRDefault="007C71B9">
      <w:r>
        <w:separator/>
      </w:r>
    </w:p>
  </w:endnote>
  <w:endnote w:type="continuationSeparator" w:id="0">
    <w:p w14:paraId="1EB63608" w14:textId="77777777" w:rsidR="007C71B9" w:rsidRDefault="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CF16" w14:textId="77777777" w:rsidR="007C71B9" w:rsidRDefault="007C71B9">
      <w:r>
        <w:separator/>
      </w:r>
    </w:p>
  </w:footnote>
  <w:footnote w:type="continuationSeparator" w:id="0">
    <w:p w14:paraId="2BA05078" w14:textId="77777777" w:rsidR="007C71B9" w:rsidRDefault="007C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E22"/>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59AD"/>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E46E9"/>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5988"/>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10CF"/>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57FC"/>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82A"/>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4E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25F"/>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008"/>
    <w:rsid w:val="004E7575"/>
    <w:rsid w:val="004F0479"/>
    <w:rsid w:val="004F0880"/>
    <w:rsid w:val="004F1A72"/>
    <w:rsid w:val="004F5833"/>
    <w:rsid w:val="004F5937"/>
    <w:rsid w:val="004F59D2"/>
    <w:rsid w:val="004F6402"/>
    <w:rsid w:val="004F64E9"/>
    <w:rsid w:val="004F6960"/>
    <w:rsid w:val="004F72CB"/>
    <w:rsid w:val="00503169"/>
    <w:rsid w:val="00505478"/>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AC"/>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65"/>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90F"/>
    <w:rsid w:val="00700A1B"/>
    <w:rsid w:val="00701975"/>
    <w:rsid w:val="00702156"/>
    <w:rsid w:val="007041F7"/>
    <w:rsid w:val="00704B78"/>
    <w:rsid w:val="00705263"/>
    <w:rsid w:val="00710C33"/>
    <w:rsid w:val="0071138E"/>
    <w:rsid w:val="00715230"/>
    <w:rsid w:val="0071562D"/>
    <w:rsid w:val="007172B1"/>
    <w:rsid w:val="007209C8"/>
    <w:rsid w:val="007213A5"/>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670C"/>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1B9"/>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59BC"/>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28D"/>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98"/>
    <w:rsid w:val="009858E8"/>
    <w:rsid w:val="00990B1A"/>
    <w:rsid w:val="0099178E"/>
    <w:rsid w:val="009918E8"/>
    <w:rsid w:val="00992497"/>
    <w:rsid w:val="00992DEA"/>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69D1"/>
    <w:rsid w:val="009F7FA6"/>
    <w:rsid w:val="00A004B0"/>
    <w:rsid w:val="00A009AB"/>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0F54"/>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AFC"/>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664"/>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1E92"/>
    <w:rsid w:val="00EB29CC"/>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513C"/>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 w:type="paragraph" w:customStyle="1" w:styleId="chapter-1">
    <w:name w:val="chapter-1"/>
    <w:basedOn w:val="Normal"/>
    <w:rsid w:val="00985898"/>
    <w:pPr>
      <w:spacing w:before="100" w:beforeAutospacing="1" w:after="100" w:afterAutospacing="1"/>
    </w:pPr>
  </w:style>
  <w:style w:type="character" w:customStyle="1" w:styleId="chapternum">
    <w:name w:val="chapternum"/>
    <w:basedOn w:val="DefaultParagraphFont"/>
    <w:rsid w:val="009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67334346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2022-03-10T19:11:00Z</dcterms:created>
  <dcterms:modified xsi:type="dcterms:W3CDTF">2022-03-10T19:11:00Z</dcterms:modified>
</cp:coreProperties>
</file>