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E328" w14:textId="77777777" w:rsidR="00F34BF4" w:rsidRDefault="00F34BF4" w:rsidP="00632675">
      <w:pPr>
        <w:jc w:val="center"/>
        <w:rPr>
          <w:b/>
          <w:noProof/>
          <w:sz w:val="16"/>
          <w:szCs w:val="16"/>
        </w:rPr>
      </w:pPr>
    </w:p>
    <w:p w14:paraId="1DEB4026" w14:textId="01983EE7" w:rsidR="008E75A4" w:rsidRPr="009877D6" w:rsidRDefault="00607DF7" w:rsidP="00632675">
      <w:pPr>
        <w:jc w:val="center"/>
        <w:rPr>
          <w:b/>
          <w:noProof/>
          <w:sz w:val="16"/>
          <w:szCs w:val="16"/>
        </w:rPr>
      </w:pPr>
      <w:r>
        <w:rPr>
          <w:b/>
          <w:noProof/>
          <w:sz w:val="16"/>
          <w:szCs w:val="16"/>
        </w:rPr>
        <w:drawing>
          <wp:anchor distT="0" distB="0" distL="114300" distR="114300" simplePos="0" relativeHeight="251658240" behindDoc="0" locked="0" layoutInCell="1" allowOverlap="1" wp14:anchorId="4CB17400" wp14:editId="0E831829">
            <wp:simplePos x="1600200" y="457200"/>
            <wp:positionH relativeFrom="margin">
              <wp:align>left</wp:align>
            </wp:positionH>
            <wp:positionV relativeFrom="margin">
              <wp:align>top</wp:align>
            </wp:positionV>
            <wp:extent cx="2286000" cy="2286000"/>
            <wp:effectExtent l="0" t="0" r="0" b="0"/>
            <wp:wrapSquare wrapText="bothSides"/>
            <wp:docPr id="871527369" name="Picture 1" descr="A logo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27369" name="Picture 1" descr="A logo of a book&#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5F04E6BD" w14:textId="55CB6FF2" w:rsidR="005271BA" w:rsidRPr="009877D6" w:rsidRDefault="00607DF7" w:rsidP="00632675">
      <w:pPr>
        <w:jc w:val="center"/>
        <w:rPr>
          <w:b/>
          <w:noProof/>
          <w:sz w:val="40"/>
          <w:szCs w:val="40"/>
        </w:rPr>
      </w:pPr>
      <w:r>
        <w:rPr>
          <w:b/>
          <w:noProof/>
          <w:sz w:val="40"/>
          <w:szCs w:val="40"/>
        </w:rPr>
        <w:t>6</w:t>
      </w:r>
      <w:r w:rsidR="00473975" w:rsidRPr="00473975">
        <w:rPr>
          <w:b/>
          <w:noProof/>
          <w:sz w:val="40"/>
          <w:szCs w:val="40"/>
          <w:vertAlign w:val="superscript"/>
        </w:rPr>
        <w:t>th</w:t>
      </w:r>
      <w:r w:rsidR="00473975">
        <w:rPr>
          <w:b/>
          <w:noProof/>
          <w:sz w:val="40"/>
          <w:szCs w:val="40"/>
        </w:rPr>
        <w:t xml:space="preserve"> S</w:t>
      </w:r>
      <w:r w:rsidR="00632675" w:rsidRPr="009877D6">
        <w:rPr>
          <w:b/>
          <w:noProof/>
          <w:sz w:val="40"/>
          <w:szCs w:val="40"/>
        </w:rPr>
        <w:t>unday</w:t>
      </w:r>
      <w:r w:rsidR="005271BA" w:rsidRPr="009877D6">
        <w:rPr>
          <w:b/>
          <w:noProof/>
          <w:sz w:val="40"/>
          <w:szCs w:val="40"/>
        </w:rPr>
        <w:t xml:space="preserve"> </w:t>
      </w:r>
      <w:r w:rsidR="00A96BFE" w:rsidRPr="009877D6">
        <w:rPr>
          <w:b/>
          <w:noProof/>
          <w:sz w:val="40"/>
          <w:szCs w:val="40"/>
        </w:rPr>
        <w:t xml:space="preserve">of </w:t>
      </w:r>
      <w:r w:rsidR="00632675" w:rsidRPr="009877D6">
        <w:rPr>
          <w:b/>
          <w:noProof/>
          <w:sz w:val="40"/>
          <w:szCs w:val="40"/>
        </w:rPr>
        <w:t>Easter</w:t>
      </w:r>
    </w:p>
    <w:p w14:paraId="26BD5F96" w14:textId="77777777" w:rsidR="00632675" w:rsidRDefault="00632675" w:rsidP="00632675">
      <w:pPr>
        <w:jc w:val="center"/>
        <w:rPr>
          <w:b/>
          <w:noProof/>
          <w:sz w:val="8"/>
          <w:szCs w:val="8"/>
        </w:rPr>
      </w:pPr>
    </w:p>
    <w:p w14:paraId="231D29D3" w14:textId="77777777" w:rsidR="009877D6" w:rsidRDefault="009877D6" w:rsidP="00632675">
      <w:pPr>
        <w:jc w:val="center"/>
        <w:rPr>
          <w:b/>
          <w:noProof/>
          <w:sz w:val="8"/>
          <w:szCs w:val="8"/>
        </w:rPr>
      </w:pPr>
    </w:p>
    <w:p w14:paraId="52BCA154" w14:textId="77777777" w:rsidR="00473975" w:rsidRDefault="00473975" w:rsidP="00632675">
      <w:pPr>
        <w:jc w:val="center"/>
        <w:rPr>
          <w:b/>
          <w:noProof/>
          <w:sz w:val="8"/>
          <w:szCs w:val="8"/>
        </w:rPr>
      </w:pPr>
    </w:p>
    <w:p w14:paraId="10B35BF6" w14:textId="77777777" w:rsidR="00473975" w:rsidRDefault="00473975" w:rsidP="00632675">
      <w:pPr>
        <w:jc w:val="center"/>
        <w:rPr>
          <w:b/>
          <w:noProof/>
          <w:sz w:val="8"/>
          <w:szCs w:val="8"/>
        </w:rPr>
      </w:pPr>
    </w:p>
    <w:p w14:paraId="42708013" w14:textId="77777777" w:rsidR="00473975" w:rsidRDefault="00473975" w:rsidP="00632675">
      <w:pPr>
        <w:jc w:val="center"/>
        <w:rPr>
          <w:b/>
          <w:noProof/>
          <w:sz w:val="8"/>
          <w:szCs w:val="8"/>
        </w:rPr>
      </w:pPr>
    </w:p>
    <w:p w14:paraId="7B90C68A" w14:textId="77777777" w:rsidR="00473975" w:rsidRDefault="00473975" w:rsidP="00632675">
      <w:pPr>
        <w:jc w:val="center"/>
        <w:rPr>
          <w:b/>
          <w:noProof/>
          <w:sz w:val="8"/>
          <w:szCs w:val="8"/>
        </w:rPr>
      </w:pPr>
    </w:p>
    <w:p w14:paraId="15EF6D68" w14:textId="77777777" w:rsidR="00473975" w:rsidRDefault="00473975" w:rsidP="00632675">
      <w:pPr>
        <w:jc w:val="center"/>
        <w:rPr>
          <w:b/>
          <w:noProof/>
          <w:sz w:val="8"/>
          <w:szCs w:val="8"/>
        </w:rPr>
      </w:pPr>
    </w:p>
    <w:p w14:paraId="52D75C1D" w14:textId="77777777" w:rsidR="00F34BF4" w:rsidRDefault="00F34BF4" w:rsidP="00632675">
      <w:pPr>
        <w:jc w:val="center"/>
        <w:rPr>
          <w:b/>
          <w:noProof/>
          <w:sz w:val="8"/>
          <w:szCs w:val="8"/>
        </w:rPr>
      </w:pPr>
    </w:p>
    <w:p w14:paraId="60F78F75" w14:textId="77777777" w:rsidR="00F34BF4" w:rsidRDefault="00F34BF4" w:rsidP="00632675">
      <w:pPr>
        <w:jc w:val="center"/>
        <w:rPr>
          <w:b/>
          <w:noProof/>
          <w:sz w:val="8"/>
          <w:szCs w:val="8"/>
        </w:rPr>
      </w:pPr>
    </w:p>
    <w:p w14:paraId="58A6A784" w14:textId="77777777" w:rsidR="008E75A4" w:rsidRDefault="008E75A4" w:rsidP="009877D6">
      <w:pPr>
        <w:rPr>
          <w:b/>
          <w:noProof/>
          <w:sz w:val="8"/>
          <w:szCs w:val="8"/>
        </w:rPr>
      </w:pPr>
    </w:p>
    <w:p w14:paraId="232553DE" w14:textId="77777777" w:rsidR="00F34BF4" w:rsidRDefault="00F34BF4" w:rsidP="009877D6">
      <w:pPr>
        <w:rPr>
          <w:b/>
          <w:noProof/>
          <w:sz w:val="8"/>
          <w:szCs w:val="8"/>
        </w:rPr>
      </w:pPr>
    </w:p>
    <w:p w14:paraId="61FBB6DB" w14:textId="77777777" w:rsidR="00F34BF4" w:rsidRDefault="00F34BF4" w:rsidP="009877D6">
      <w:pPr>
        <w:rPr>
          <w:b/>
          <w:noProof/>
          <w:sz w:val="8"/>
          <w:szCs w:val="8"/>
        </w:rPr>
      </w:pPr>
    </w:p>
    <w:p w14:paraId="50ECB607" w14:textId="77777777" w:rsidR="00F34BF4" w:rsidRDefault="00F34BF4" w:rsidP="009877D6">
      <w:pPr>
        <w:rPr>
          <w:b/>
          <w:noProof/>
          <w:sz w:val="8"/>
          <w:szCs w:val="8"/>
        </w:rPr>
      </w:pPr>
    </w:p>
    <w:p w14:paraId="152059CE" w14:textId="77777777" w:rsidR="00F34BF4" w:rsidRDefault="00F34BF4" w:rsidP="009877D6">
      <w:pPr>
        <w:rPr>
          <w:b/>
          <w:noProof/>
          <w:sz w:val="8"/>
          <w:szCs w:val="8"/>
        </w:rPr>
      </w:pPr>
    </w:p>
    <w:p w14:paraId="7A08D601" w14:textId="77777777" w:rsidR="00F34BF4" w:rsidRPr="00632675" w:rsidRDefault="00F34BF4" w:rsidP="009877D6">
      <w:pPr>
        <w:rPr>
          <w:b/>
          <w:noProof/>
          <w:sz w:val="8"/>
          <w:szCs w:val="8"/>
        </w:rPr>
      </w:pPr>
    </w:p>
    <w:p w14:paraId="730610D5" w14:textId="78D155F3" w:rsidR="00632675" w:rsidRPr="00F207A1" w:rsidRDefault="008E75A4" w:rsidP="00417C5F">
      <w:pPr>
        <w:rPr>
          <w:sz w:val="16"/>
          <w:szCs w:val="16"/>
        </w:rPr>
      </w:pPr>
      <w:r>
        <w:rPr>
          <w:sz w:val="16"/>
          <w:szCs w:val="16"/>
        </w:rPr>
        <w:t>“</w:t>
      </w:r>
      <w:r w:rsidR="00F34BF4">
        <w:rPr>
          <w:sz w:val="16"/>
          <w:szCs w:val="16"/>
        </w:rPr>
        <w:t>Your word is a lamp to my feet and a light to my path.</w:t>
      </w:r>
      <w:r w:rsidR="00473975">
        <w:rPr>
          <w:sz w:val="16"/>
          <w:szCs w:val="16"/>
        </w:rPr>
        <w:t>”</w:t>
      </w:r>
      <w:r w:rsidR="00F207A1">
        <w:rPr>
          <w:sz w:val="16"/>
          <w:szCs w:val="16"/>
        </w:rPr>
        <w:t xml:space="preserve"> </w:t>
      </w:r>
      <w:r w:rsidR="00F34BF4">
        <w:rPr>
          <w:i/>
          <w:iCs/>
          <w:sz w:val="16"/>
          <w:szCs w:val="16"/>
        </w:rPr>
        <w:t>Psalm 119:105</w:t>
      </w:r>
    </w:p>
    <w:p w14:paraId="098BD2E8" w14:textId="77777777" w:rsidR="009877D6" w:rsidRDefault="009877D6" w:rsidP="00417C5F">
      <w:pPr>
        <w:rPr>
          <w:b/>
          <w:sz w:val="16"/>
          <w:szCs w:val="16"/>
        </w:rPr>
      </w:pPr>
    </w:p>
    <w:p w14:paraId="63133732" w14:textId="77777777" w:rsidR="00473975" w:rsidRDefault="00473975" w:rsidP="00417C5F">
      <w:pPr>
        <w:rPr>
          <w:b/>
          <w:sz w:val="16"/>
          <w:szCs w:val="16"/>
        </w:rPr>
      </w:pPr>
    </w:p>
    <w:p w14:paraId="041A6410" w14:textId="77777777" w:rsidR="00F207A1" w:rsidRDefault="00F207A1" w:rsidP="00417C5F">
      <w:pPr>
        <w:rPr>
          <w:b/>
          <w:sz w:val="16"/>
          <w:szCs w:val="16"/>
        </w:rPr>
      </w:pPr>
    </w:p>
    <w:p w14:paraId="0009E836" w14:textId="77777777" w:rsidR="00F207A1" w:rsidRPr="008E75A4" w:rsidRDefault="00F207A1" w:rsidP="00417C5F">
      <w:pPr>
        <w:rPr>
          <w:b/>
          <w:sz w:val="16"/>
          <w:szCs w:val="16"/>
        </w:rPr>
      </w:pPr>
    </w:p>
    <w:p w14:paraId="43EBB07C" w14:textId="332379D8" w:rsidR="00417C5F" w:rsidRDefault="00417C5F" w:rsidP="00417C5F">
      <w:pPr>
        <w:rPr>
          <w:b/>
          <w:sz w:val="18"/>
          <w:szCs w:val="18"/>
        </w:rPr>
      </w:pPr>
      <w:r>
        <w:rPr>
          <w:b/>
          <w:sz w:val="18"/>
          <w:szCs w:val="18"/>
        </w:rPr>
        <w:t>AS WE GATHER</w:t>
      </w:r>
    </w:p>
    <w:p w14:paraId="2F348AE0" w14:textId="77777777" w:rsidR="00F34BF4" w:rsidRPr="00F34BF4" w:rsidRDefault="00F34BF4" w:rsidP="00F34BF4">
      <w:pPr>
        <w:ind w:firstLine="360"/>
        <w:rPr>
          <w:sz w:val="18"/>
          <w:szCs w:val="18"/>
        </w:rPr>
      </w:pPr>
      <w:r w:rsidRPr="00F34BF4">
        <w:rPr>
          <w:sz w:val="18"/>
          <w:szCs w:val="18"/>
        </w:rPr>
        <w:t>Who am I? Who are you? Who is God? These are questions surrounding identity—questions we and others wrestle with on and off throughout our lives as we live through life’s chapters that may include being a child, sibling, spouse, parent, employee, employer, hobbyist, or retiree, with the spiritual journey that accompanies them. These identity questions also have added meaning today as the society we live in especially wrestles with one’s identity. When God baptizes us into the name of the Father, Son, and Holy Spirit, we receive our most important identity as a baptized child of God.</w:t>
      </w:r>
    </w:p>
    <w:p w14:paraId="3140422E" w14:textId="77777777" w:rsidR="0044092E" w:rsidRPr="00FC4192" w:rsidRDefault="0044092E" w:rsidP="00417C5F">
      <w:pPr>
        <w:tabs>
          <w:tab w:val="left" w:pos="900"/>
        </w:tabs>
        <w:rPr>
          <w:b/>
          <w:sz w:val="16"/>
          <w:szCs w:val="16"/>
        </w:rPr>
      </w:pPr>
    </w:p>
    <w:p w14:paraId="53D57E2A" w14:textId="10491AC9" w:rsidR="0007632A" w:rsidRDefault="0007632A" w:rsidP="00417C5F">
      <w:pPr>
        <w:tabs>
          <w:tab w:val="left" w:pos="900"/>
        </w:tabs>
        <w:rPr>
          <w:b/>
          <w:sz w:val="22"/>
          <w:szCs w:val="22"/>
        </w:rPr>
      </w:pPr>
      <w:r>
        <w:rPr>
          <w:b/>
          <w:sz w:val="22"/>
          <w:szCs w:val="22"/>
        </w:rPr>
        <w:t xml:space="preserve">PSALM </w:t>
      </w:r>
      <w:r w:rsidR="00A941C4">
        <w:rPr>
          <w:bCs/>
          <w:sz w:val="22"/>
          <w:szCs w:val="22"/>
        </w:rPr>
        <w:t>66:8-20</w:t>
      </w:r>
    </w:p>
    <w:p w14:paraId="3A312513" w14:textId="77777777" w:rsidR="0044092E" w:rsidRDefault="0044092E" w:rsidP="00417C5F">
      <w:pPr>
        <w:tabs>
          <w:tab w:val="left" w:pos="900"/>
        </w:tabs>
        <w:rPr>
          <w:b/>
          <w:sz w:val="16"/>
          <w:szCs w:val="16"/>
        </w:rPr>
      </w:pPr>
    </w:p>
    <w:p w14:paraId="7F284466" w14:textId="77777777" w:rsidR="00A941C4" w:rsidRPr="00FC4192" w:rsidRDefault="00A941C4" w:rsidP="00417C5F">
      <w:pPr>
        <w:tabs>
          <w:tab w:val="left" w:pos="900"/>
        </w:tabs>
        <w:rPr>
          <w:b/>
          <w:sz w:val="16"/>
          <w:szCs w:val="16"/>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FC4192" w:rsidRDefault="001A1D26" w:rsidP="001A1D26">
      <w:pPr>
        <w:tabs>
          <w:tab w:val="left" w:pos="900"/>
        </w:tabs>
        <w:rPr>
          <w:b/>
          <w:bCs/>
          <w:sz w:val="16"/>
          <w:szCs w:val="16"/>
        </w:rPr>
      </w:pPr>
    </w:p>
    <w:p w14:paraId="5F7B612C" w14:textId="49DADF36" w:rsidR="00243FE1" w:rsidRPr="00A941C4" w:rsidRDefault="00417C5F" w:rsidP="00A941C4">
      <w:r w:rsidRPr="003304DD">
        <w:rPr>
          <w:b/>
          <w:sz w:val="22"/>
          <w:szCs w:val="22"/>
        </w:rPr>
        <w:t>INVOCATION</w:t>
      </w:r>
      <w:r w:rsidR="00A96BFE">
        <w:rPr>
          <w:b/>
          <w:sz w:val="22"/>
          <w:szCs w:val="22"/>
        </w:rPr>
        <w:t xml:space="preserve"> and OPENING SENTENCES</w:t>
      </w:r>
      <w:r w:rsidR="00A941C4">
        <w:rPr>
          <w:b/>
          <w:sz w:val="22"/>
          <w:szCs w:val="22"/>
        </w:rPr>
        <w:t xml:space="preserve"> </w:t>
      </w:r>
      <w:r w:rsidR="00A941C4" w:rsidRPr="00A941C4">
        <w:rPr>
          <w:i/>
          <w:iCs/>
          <w:sz w:val="16"/>
          <w:szCs w:val="16"/>
        </w:rPr>
        <w:t>John 14:19b; Acts 17:28; Romans 6:3–4</w:t>
      </w:r>
    </w:p>
    <w:p w14:paraId="52BFCD3A" w14:textId="0F021F6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C8F1AE0" w14:textId="49300449" w:rsidR="00417C5F" w:rsidRDefault="00417C5F" w:rsidP="00243FE1">
      <w:pPr>
        <w:tabs>
          <w:tab w:val="left" w:pos="900"/>
        </w:tabs>
        <w:ind w:left="360" w:hanging="360"/>
        <w:rPr>
          <w:b/>
          <w:sz w:val="22"/>
          <w:szCs w:val="22"/>
        </w:rPr>
      </w:pPr>
      <w:r w:rsidRPr="00DB03B0">
        <w:rPr>
          <w:b/>
          <w:sz w:val="22"/>
          <w:szCs w:val="22"/>
        </w:rPr>
        <w:t>People:</w:t>
      </w:r>
      <w:r w:rsidRPr="00DB03B0">
        <w:rPr>
          <w:b/>
          <w:sz w:val="22"/>
          <w:szCs w:val="22"/>
        </w:rPr>
        <w:tab/>
        <w:t>Amen.</w:t>
      </w:r>
    </w:p>
    <w:p w14:paraId="29C20DD2" w14:textId="77777777" w:rsidR="00F42352" w:rsidRPr="00F42352" w:rsidRDefault="00F42352" w:rsidP="00243FE1">
      <w:pPr>
        <w:tabs>
          <w:tab w:val="left" w:pos="900"/>
        </w:tabs>
        <w:ind w:left="360" w:hanging="360"/>
        <w:rPr>
          <w:b/>
          <w:sz w:val="16"/>
          <w:szCs w:val="16"/>
        </w:rPr>
      </w:pPr>
    </w:p>
    <w:p w14:paraId="5BC997E0" w14:textId="24FCF1C7"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Alleluia! Christ is risen!</w:t>
      </w:r>
    </w:p>
    <w:p w14:paraId="70EC373D" w14:textId="16D435D7"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He is risen indeed! Alleluia!</w:t>
      </w:r>
    </w:p>
    <w:p w14:paraId="31102296" w14:textId="662224B6"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Jesus said, “Because I live, you also will live.”</w:t>
      </w:r>
    </w:p>
    <w:p w14:paraId="7FE15EEE" w14:textId="46E74F61"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In Him we live and move and have our being.</w:t>
      </w:r>
    </w:p>
    <w:p w14:paraId="0403CCEC" w14:textId="77777777"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Do you not know that all of us who have been baptized into Christ Jesus were baptized into His death?</w:t>
      </w:r>
    </w:p>
    <w:p w14:paraId="4A7832CF" w14:textId="46D4F1A5"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We were buried therefore with Him by baptism into death, in order that, just as Christ was raised from the dead by the glory of the Father, we too might walk in newness of life.</w:t>
      </w:r>
    </w:p>
    <w:p w14:paraId="68CA9BC1" w14:textId="27823D58" w:rsidR="00243FE1" w:rsidRDefault="00A96BFE" w:rsidP="00336B43">
      <w:pPr>
        <w:tabs>
          <w:tab w:val="left" w:pos="900"/>
        </w:tabs>
        <w:ind w:left="360" w:hanging="360"/>
        <w:rPr>
          <w:i/>
          <w:iCs/>
        </w:rPr>
      </w:pPr>
      <w:r>
        <w:rPr>
          <w:b/>
          <w:sz w:val="22"/>
          <w:szCs w:val="22"/>
        </w:rPr>
        <w:lastRenderedPageBreak/>
        <w:t>CONFESSION and ABSOLUTION</w:t>
      </w:r>
    </w:p>
    <w:p w14:paraId="75542B78" w14:textId="650A5B6A"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Alleluia! Christ is risen!</w:t>
      </w:r>
    </w:p>
    <w:p w14:paraId="391482F8" w14:textId="77777777"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He is risen indeed! Alleluia!</w:t>
      </w:r>
    </w:p>
    <w:p w14:paraId="07DE46F0" w14:textId="77777777" w:rsidR="00A941C4" w:rsidRPr="00A941C4" w:rsidRDefault="00A941C4" w:rsidP="00A941C4">
      <w:pPr>
        <w:tabs>
          <w:tab w:val="left" w:pos="900"/>
        </w:tabs>
        <w:ind w:left="360" w:hanging="360"/>
        <w:rPr>
          <w:sz w:val="16"/>
          <w:szCs w:val="16"/>
        </w:rPr>
      </w:pPr>
    </w:p>
    <w:p w14:paraId="1D69DA32" w14:textId="0CADF009"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Let us confess our sins to God, our Father, seeking His forgiveness through our risen Savior, Jesus Christ.</w:t>
      </w:r>
    </w:p>
    <w:p w14:paraId="00E46B23" w14:textId="77777777"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Heavenly Father, creator of all that was, is, and will ever be, we confess to You that we fall short of the calling that we have received from You, as Your dearly loved children. We have struggled to share the reason for the hope we have in You. We have not always responded to others with gentleness and respect. We have failed to live and share the love we have first received from You. Forgive our sins, for Jesus’ sake, and lead us to live lives that reflect Your indwelling presence.</w:t>
      </w:r>
    </w:p>
    <w:p w14:paraId="55EECF51" w14:textId="77777777" w:rsidR="00A941C4" w:rsidRPr="00A941C4" w:rsidRDefault="00A941C4" w:rsidP="00A941C4">
      <w:pPr>
        <w:tabs>
          <w:tab w:val="left" w:pos="900"/>
        </w:tabs>
        <w:ind w:left="360" w:hanging="360"/>
        <w:rPr>
          <w:sz w:val="22"/>
          <w:szCs w:val="22"/>
        </w:rPr>
      </w:pPr>
    </w:p>
    <w:p w14:paraId="459439B5" w14:textId="17157E0D" w:rsidR="00A941C4" w:rsidRPr="00A941C4" w:rsidRDefault="00A941C4" w:rsidP="00A941C4">
      <w:pPr>
        <w:tabs>
          <w:tab w:val="left" w:pos="900"/>
        </w:tabs>
        <w:ind w:left="360" w:hanging="360"/>
        <w:rPr>
          <w:sz w:val="22"/>
          <w:szCs w:val="22"/>
        </w:rPr>
      </w:pPr>
      <w:r w:rsidRPr="00A941C4">
        <w:rPr>
          <w:sz w:val="22"/>
          <w:szCs w:val="22"/>
        </w:rPr>
        <w:t>Pastor:</w:t>
      </w:r>
      <w:r w:rsidRPr="00A941C4">
        <w:rPr>
          <w:sz w:val="22"/>
          <w:szCs w:val="22"/>
        </w:rPr>
        <w:tab/>
        <w:t xml:space="preserve">Our God hears our prayers and forgives our sins because of Jesus’ perfect life, death, and resurrection. At the command of Christ and through the power of the cross and the empty tomb, I forgive you all your sins in the name of the Father and of the </w:t>
      </w:r>
      <w:r>
        <w:rPr>
          <w:sz w:val="22"/>
          <w:szCs w:val="22"/>
        </w:rPr>
        <w:t>+</w:t>
      </w:r>
      <w:r w:rsidRPr="00A941C4">
        <w:rPr>
          <w:sz w:val="22"/>
          <w:szCs w:val="22"/>
        </w:rPr>
        <w:t>Son and of the Holy Spirit. Go in peace!</w:t>
      </w:r>
    </w:p>
    <w:p w14:paraId="6276AD8B" w14:textId="77777777" w:rsidR="00A941C4" w:rsidRPr="00A941C4" w:rsidRDefault="00A941C4" w:rsidP="00A941C4">
      <w:pPr>
        <w:tabs>
          <w:tab w:val="left" w:pos="900"/>
        </w:tabs>
        <w:ind w:left="360" w:hanging="360"/>
        <w:rPr>
          <w:b/>
          <w:bCs/>
          <w:sz w:val="22"/>
          <w:szCs w:val="22"/>
        </w:rPr>
      </w:pPr>
      <w:r w:rsidRPr="00A941C4">
        <w:rPr>
          <w:b/>
          <w:bCs/>
          <w:sz w:val="22"/>
          <w:szCs w:val="22"/>
        </w:rPr>
        <w:t>People:</w:t>
      </w:r>
      <w:r w:rsidRPr="00A941C4">
        <w:rPr>
          <w:b/>
          <w:bCs/>
          <w:sz w:val="22"/>
          <w:szCs w:val="22"/>
        </w:rPr>
        <w:tab/>
        <w:t>Alleluia! Amen.</w:t>
      </w:r>
    </w:p>
    <w:p w14:paraId="5CA812A5" w14:textId="77777777" w:rsidR="0007632A" w:rsidRPr="00121980" w:rsidRDefault="0007632A" w:rsidP="00121980">
      <w:pPr>
        <w:tabs>
          <w:tab w:val="left" w:pos="900"/>
        </w:tabs>
        <w:ind w:left="360" w:hanging="360"/>
        <w:rPr>
          <w:b/>
          <w:bCs/>
          <w:sz w:val="22"/>
          <w:szCs w:val="22"/>
        </w:rPr>
      </w:pPr>
    </w:p>
    <w:p w14:paraId="6F6F0FE0" w14:textId="77777777" w:rsidR="0044092E" w:rsidRPr="00FC4192" w:rsidRDefault="0044092E" w:rsidP="00D84CFB">
      <w:pPr>
        <w:tabs>
          <w:tab w:val="left" w:pos="900"/>
        </w:tabs>
        <w:rPr>
          <w:b/>
          <w:bCs/>
          <w:sz w:val="16"/>
          <w:szCs w:val="16"/>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FC4192" w:rsidRDefault="00417C5F" w:rsidP="00417C5F">
      <w:pPr>
        <w:tabs>
          <w:tab w:val="left" w:pos="900"/>
        </w:tabs>
        <w:ind w:left="360" w:hanging="360"/>
        <w:rPr>
          <w:b/>
          <w:bCs/>
          <w:sz w:val="16"/>
          <w:szCs w:val="16"/>
        </w:rPr>
      </w:pPr>
    </w:p>
    <w:p w14:paraId="6856366D" w14:textId="0C8FCA40"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5855D4">
        <w:rPr>
          <w:bCs/>
          <w:i/>
          <w:sz w:val="22"/>
          <w:szCs w:val="22"/>
        </w:rPr>
        <w:t>Jesus Lives! The Victory’s Won</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5855D4">
        <w:rPr>
          <w:bCs/>
          <w:sz w:val="22"/>
          <w:szCs w:val="22"/>
        </w:rPr>
        <w:t>490</w:t>
      </w:r>
      <w:r w:rsidR="00D652EA" w:rsidRPr="00D55247">
        <w:rPr>
          <w:bCs/>
          <w:sz w:val="22"/>
          <w:szCs w:val="22"/>
        </w:rPr>
        <w:t>)</w:t>
      </w:r>
    </w:p>
    <w:p w14:paraId="2BA3ABE8" w14:textId="77777777" w:rsidR="00417C5F" w:rsidRPr="00FC4192" w:rsidRDefault="00417C5F" w:rsidP="00417C5F">
      <w:pPr>
        <w:pStyle w:val="NormalWeb"/>
        <w:spacing w:before="0" w:beforeAutospacing="0" w:after="0" w:afterAutospacing="0"/>
        <w:rPr>
          <w:color w:val="000000"/>
          <w:sz w:val="16"/>
          <w:szCs w:val="16"/>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FC4192" w:rsidRDefault="00D84E9F" w:rsidP="00884FA0">
      <w:pPr>
        <w:rPr>
          <w:b/>
          <w:bCs/>
          <w:sz w:val="16"/>
          <w:szCs w:val="16"/>
        </w:rPr>
      </w:pPr>
    </w:p>
    <w:p w14:paraId="073C6E45" w14:textId="63CA216B" w:rsidR="00884FA0" w:rsidRDefault="00243FE1" w:rsidP="00884FA0">
      <w:pPr>
        <w:ind w:left="360" w:hanging="360"/>
        <w:rPr>
          <w:bCs/>
          <w:i/>
          <w:sz w:val="18"/>
          <w:szCs w:val="18"/>
        </w:rPr>
      </w:pPr>
      <w:r>
        <w:rPr>
          <w:b/>
          <w:bCs/>
          <w:sz w:val="22"/>
          <w:szCs w:val="22"/>
        </w:rPr>
        <w:t>FIRST</w:t>
      </w:r>
      <w:r w:rsidR="00D84E9F">
        <w:rPr>
          <w:b/>
          <w:bCs/>
          <w:sz w:val="22"/>
          <w:szCs w:val="22"/>
        </w:rPr>
        <w:t xml:space="preserve"> READING</w:t>
      </w:r>
      <w:r w:rsidR="00884FA0">
        <w:rPr>
          <w:sz w:val="22"/>
          <w:szCs w:val="22"/>
        </w:rPr>
        <w:t xml:space="preserve"> </w:t>
      </w:r>
      <w:r>
        <w:rPr>
          <w:sz w:val="22"/>
          <w:szCs w:val="22"/>
        </w:rPr>
        <w:t>Acts</w:t>
      </w:r>
      <w:r w:rsidR="00870806">
        <w:rPr>
          <w:sz w:val="22"/>
          <w:szCs w:val="22"/>
        </w:rPr>
        <w:t xml:space="preserve"> </w:t>
      </w:r>
      <w:r w:rsidR="00A941C4">
        <w:rPr>
          <w:sz w:val="22"/>
          <w:szCs w:val="22"/>
        </w:rPr>
        <w:t>17:16-31</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FC4192" w:rsidRDefault="00D652EA" w:rsidP="00032292">
      <w:pPr>
        <w:rPr>
          <w:b/>
          <w:bCs/>
          <w:sz w:val="16"/>
          <w:szCs w:val="16"/>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5F74F0D0" w14:textId="77777777" w:rsidR="00FC4192" w:rsidRPr="00FC4192" w:rsidRDefault="00FC4192" w:rsidP="00431D10">
      <w:pPr>
        <w:tabs>
          <w:tab w:val="left" w:pos="900"/>
        </w:tabs>
        <w:rPr>
          <w:bCs/>
          <w:iCs/>
          <w:sz w:val="16"/>
          <w:szCs w:val="16"/>
        </w:rPr>
      </w:pPr>
    </w:p>
    <w:p w14:paraId="0A1CBE7E" w14:textId="27D7DE32"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43FE1">
        <w:rPr>
          <w:sz w:val="22"/>
          <w:szCs w:val="22"/>
        </w:rPr>
        <w:t>1</w:t>
      </w:r>
      <w:r w:rsidR="00870806">
        <w:rPr>
          <w:sz w:val="22"/>
          <w:szCs w:val="22"/>
        </w:rPr>
        <w:t xml:space="preserve"> Peter</w:t>
      </w:r>
      <w:r w:rsidR="0014639D">
        <w:rPr>
          <w:sz w:val="22"/>
          <w:szCs w:val="22"/>
        </w:rPr>
        <w:t xml:space="preserve"> </w:t>
      </w:r>
      <w:r w:rsidR="00A941C4">
        <w:rPr>
          <w:sz w:val="22"/>
          <w:szCs w:val="22"/>
        </w:rPr>
        <w:t>3</w:t>
      </w:r>
      <w:r w:rsidR="0097207C">
        <w:rPr>
          <w:sz w:val="22"/>
          <w:szCs w:val="22"/>
        </w:rPr>
        <w:t>:</w:t>
      </w:r>
      <w:r w:rsidR="00A941C4">
        <w:rPr>
          <w:sz w:val="22"/>
          <w:szCs w:val="22"/>
        </w:rPr>
        <w:t>13</w:t>
      </w:r>
      <w:r w:rsidR="0097207C">
        <w:rPr>
          <w:sz w:val="22"/>
          <w:szCs w:val="22"/>
        </w:rPr>
        <w:t>-</w:t>
      </w:r>
      <w:r w:rsidR="00A941C4">
        <w:rPr>
          <w:sz w:val="22"/>
          <w:szCs w:val="22"/>
        </w:rPr>
        <w:t>22</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F03D296" w14:textId="77777777" w:rsidR="002C083A" w:rsidRPr="00FC4192" w:rsidRDefault="002C083A" w:rsidP="00884FA0">
      <w:pPr>
        <w:rPr>
          <w:b/>
          <w:bCs/>
          <w:sz w:val="16"/>
          <w:szCs w:val="16"/>
        </w:rPr>
      </w:pPr>
    </w:p>
    <w:p w14:paraId="032AE29A" w14:textId="38602F34" w:rsidR="00884FA0" w:rsidRPr="009B2C87" w:rsidRDefault="00884FA0" w:rsidP="00884FA0">
      <w:r>
        <w:rPr>
          <w:b/>
          <w:bCs/>
          <w:sz w:val="22"/>
          <w:szCs w:val="22"/>
        </w:rPr>
        <w:t>HOLY GOSPEL</w:t>
      </w:r>
      <w:r>
        <w:rPr>
          <w:sz w:val="22"/>
          <w:szCs w:val="22"/>
        </w:rPr>
        <w:t xml:space="preserve"> </w:t>
      </w:r>
      <w:r w:rsidR="0097207C">
        <w:rPr>
          <w:sz w:val="22"/>
          <w:szCs w:val="22"/>
        </w:rPr>
        <w:t>John</w:t>
      </w:r>
      <w:r w:rsidR="001A1D26">
        <w:rPr>
          <w:sz w:val="22"/>
          <w:szCs w:val="22"/>
        </w:rPr>
        <w:t xml:space="preserve"> </w:t>
      </w:r>
      <w:r w:rsidR="0097207C">
        <w:rPr>
          <w:sz w:val="22"/>
          <w:szCs w:val="22"/>
        </w:rPr>
        <w:t>1</w:t>
      </w:r>
      <w:r w:rsidR="00121980">
        <w:rPr>
          <w:sz w:val="22"/>
          <w:szCs w:val="22"/>
        </w:rPr>
        <w:t>4</w:t>
      </w:r>
      <w:r w:rsidR="001A1D26">
        <w:rPr>
          <w:sz w:val="22"/>
          <w:szCs w:val="22"/>
        </w:rPr>
        <w:t>:1</w:t>
      </w:r>
      <w:r w:rsidR="00A941C4">
        <w:rPr>
          <w:sz w:val="22"/>
          <w:szCs w:val="22"/>
        </w:rPr>
        <w:t>5</w:t>
      </w:r>
      <w:r w:rsidR="001A1D26">
        <w:rPr>
          <w:sz w:val="22"/>
          <w:szCs w:val="22"/>
        </w:rPr>
        <w:t>-</w:t>
      </w:r>
      <w:r w:rsidR="00A941C4">
        <w:rPr>
          <w:sz w:val="22"/>
          <w:szCs w:val="22"/>
        </w:rPr>
        <w:t>21</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FC4192" w:rsidRDefault="00D9643A" w:rsidP="006D599E">
      <w:pPr>
        <w:tabs>
          <w:tab w:val="left" w:pos="900"/>
        </w:tabs>
        <w:ind w:left="360"/>
        <w:rPr>
          <w:b/>
          <w:sz w:val="16"/>
          <w:szCs w:val="16"/>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FC4192" w:rsidRDefault="00D55247" w:rsidP="006D599E">
      <w:pPr>
        <w:tabs>
          <w:tab w:val="left" w:pos="900"/>
        </w:tabs>
        <w:ind w:left="360"/>
        <w:rPr>
          <w:b/>
          <w:sz w:val="16"/>
          <w:szCs w:val="16"/>
        </w:rPr>
      </w:pPr>
    </w:p>
    <w:p w14:paraId="4C73FC02" w14:textId="5DB8A41F"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FA1EE0">
        <w:rPr>
          <w:bCs/>
          <w:i/>
          <w:sz w:val="22"/>
          <w:szCs w:val="22"/>
        </w:rPr>
        <w:t>God’s Own Child, I Gladly Say It</w:t>
      </w:r>
      <w:r w:rsidR="0009761F">
        <w:rPr>
          <w:bCs/>
          <w:i/>
          <w:sz w:val="22"/>
          <w:szCs w:val="22"/>
        </w:rPr>
        <w:t xml:space="preserve">” </w:t>
      </w:r>
      <w:r w:rsidR="0009761F" w:rsidRPr="00497EB0">
        <w:rPr>
          <w:bCs/>
        </w:rPr>
        <w:t>(</w:t>
      </w:r>
      <w:r w:rsidR="0009761F" w:rsidRPr="00497EB0">
        <w:rPr>
          <w:bCs/>
          <w:i/>
        </w:rPr>
        <w:t xml:space="preserve">LSB </w:t>
      </w:r>
      <w:r w:rsidR="00FA1EE0">
        <w:rPr>
          <w:bCs/>
        </w:rPr>
        <w:t>594</w:t>
      </w:r>
      <w:r w:rsidR="0009761F" w:rsidRPr="00497EB0">
        <w:rPr>
          <w:bCs/>
        </w:rPr>
        <w:t>)</w:t>
      </w:r>
    </w:p>
    <w:p w14:paraId="571958E3" w14:textId="77777777" w:rsidR="00D55247" w:rsidRPr="00FC4192" w:rsidRDefault="00D55247" w:rsidP="00D55247">
      <w:pPr>
        <w:rPr>
          <w:bCs/>
          <w:sz w:val="16"/>
          <w:szCs w:val="16"/>
        </w:rPr>
      </w:pPr>
    </w:p>
    <w:p w14:paraId="5612DB17" w14:textId="6B642560"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5855D4">
        <w:rPr>
          <w:b/>
          <w:bCs/>
          <w:i/>
          <w:iCs/>
          <w:sz w:val="22"/>
          <w:szCs w:val="22"/>
        </w:rPr>
        <w:t>Hope</w:t>
      </w:r>
      <w:r w:rsidR="0060080B">
        <w:rPr>
          <w:b/>
          <w:bCs/>
          <w:i/>
          <w:iCs/>
          <w:sz w:val="22"/>
          <w:szCs w:val="22"/>
        </w:rPr>
        <w:t xml:space="preserve"> in You: Baptism Now Saves You</w:t>
      </w:r>
      <w:r w:rsidR="00AD2177" w:rsidRPr="00AD2177">
        <w:rPr>
          <w:b/>
          <w:bCs/>
          <w:i/>
          <w:iCs/>
          <w:sz w:val="22"/>
          <w:szCs w:val="22"/>
        </w:rPr>
        <w:t>”</w:t>
      </w:r>
    </w:p>
    <w:p w14:paraId="2358CC12" w14:textId="63506704" w:rsidR="000857AE" w:rsidRPr="00FC4192" w:rsidRDefault="000857AE" w:rsidP="000857AE">
      <w:pPr>
        <w:tabs>
          <w:tab w:val="left" w:pos="900"/>
        </w:tabs>
        <w:ind w:left="3150" w:hanging="3150"/>
        <w:rPr>
          <w:b/>
          <w:bCs/>
          <w:i/>
          <w:sz w:val="16"/>
          <w:szCs w:val="16"/>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FC4192" w:rsidRDefault="000A4607" w:rsidP="000857AE">
      <w:pPr>
        <w:tabs>
          <w:tab w:val="left" w:pos="900"/>
        </w:tabs>
        <w:ind w:left="3150" w:hanging="3150"/>
        <w:rPr>
          <w:b/>
          <w:bCs/>
          <w:i/>
          <w:sz w:val="16"/>
          <w:szCs w:val="16"/>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722CFEEE"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121980">
        <w:rPr>
          <w:sz w:val="22"/>
          <w:szCs w:val="22"/>
        </w:rPr>
        <w:t>Christ i</w:t>
      </w:r>
      <w:r w:rsidR="00A941C4">
        <w:rPr>
          <w:sz w:val="22"/>
          <w:szCs w:val="22"/>
        </w:rPr>
        <w:t>s risen!</w:t>
      </w:r>
    </w:p>
    <w:p w14:paraId="6B0A64EE" w14:textId="6884529F"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sidR="00A941C4">
        <w:rPr>
          <w:b/>
          <w:sz w:val="22"/>
          <w:szCs w:val="22"/>
        </w:rPr>
        <w:t>He is risen indeed! Alleluia!</w:t>
      </w:r>
      <w:r>
        <w:rPr>
          <w:b/>
          <w:sz w:val="22"/>
          <w:szCs w:val="22"/>
        </w:rPr>
        <w:t xml:space="preserve">                                  </w:t>
      </w:r>
    </w:p>
    <w:p w14:paraId="03D9933C" w14:textId="4CF21341" w:rsidR="00AD19BB" w:rsidRPr="00FC4192" w:rsidRDefault="00AD19BB" w:rsidP="00AD19BB">
      <w:pPr>
        <w:rPr>
          <w:sz w:val="16"/>
          <w:szCs w:val="16"/>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4F63423" w14:textId="77777777" w:rsidR="009573AE" w:rsidRDefault="009573AE" w:rsidP="008F100E">
      <w:pPr>
        <w:tabs>
          <w:tab w:val="left" w:pos="900"/>
        </w:tabs>
        <w:rPr>
          <w:b/>
          <w:bCs/>
          <w:sz w:val="16"/>
          <w:szCs w:val="16"/>
        </w:rPr>
      </w:pPr>
    </w:p>
    <w:p w14:paraId="5370E25B" w14:textId="77777777" w:rsidR="009573AE" w:rsidRPr="009573AE" w:rsidRDefault="009573AE" w:rsidP="008F100E">
      <w:pPr>
        <w:tabs>
          <w:tab w:val="left" w:pos="900"/>
        </w:tabs>
        <w:rPr>
          <w:b/>
          <w:bCs/>
          <w:sz w:val="16"/>
          <w:szCs w:val="16"/>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9573AE" w:rsidRDefault="00032292" w:rsidP="00032292">
      <w:pPr>
        <w:tabs>
          <w:tab w:val="left" w:pos="360"/>
          <w:tab w:val="left" w:pos="900"/>
        </w:tabs>
        <w:ind w:left="360" w:hanging="360"/>
        <w:jc w:val="center"/>
        <w:rPr>
          <w:b/>
          <w:bCs/>
          <w:sz w:val="16"/>
          <w:szCs w:val="16"/>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54A92FD" w14:textId="77777777" w:rsidR="00FC4192" w:rsidRPr="00FC4192" w:rsidRDefault="00FC4192" w:rsidP="008C650D">
      <w:pPr>
        <w:rPr>
          <w:b/>
          <w:bCs/>
          <w:sz w:val="16"/>
          <w:szCs w:val="16"/>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FC4192" w:rsidRDefault="00526E9D" w:rsidP="008C650D">
      <w:pPr>
        <w:rPr>
          <w:b/>
          <w:bCs/>
          <w:sz w:val="16"/>
          <w:szCs w:val="16"/>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70734002"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FA1EE0">
        <w:rPr>
          <w:bCs/>
          <w:i/>
          <w:sz w:val="22"/>
          <w:szCs w:val="22"/>
        </w:rPr>
        <w:t>Children of the Heavenly Father</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FA1EE0">
        <w:rPr>
          <w:bCs/>
          <w:sz w:val="22"/>
          <w:szCs w:val="22"/>
        </w:rPr>
        <w:t>725</w:t>
      </w:r>
      <w:r w:rsidR="003B57B8" w:rsidRPr="0009761F">
        <w:rPr>
          <w:bCs/>
          <w:sz w:val="22"/>
          <w:szCs w:val="22"/>
        </w:rPr>
        <w:t>)</w:t>
      </w:r>
    </w:p>
    <w:p w14:paraId="0769E938" w14:textId="4E4DF900"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FA1EE0">
        <w:rPr>
          <w:bCs/>
          <w:i/>
          <w:sz w:val="22"/>
          <w:szCs w:val="22"/>
        </w:rPr>
        <w:t>Alleluia! Sing to Jesus</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FA1EE0">
        <w:rPr>
          <w:bCs/>
          <w:sz w:val="22"/>
          <w:szCs w:val="22"/>
        </w:rPr>
        <w:t>821, vs. 1-3</w:t>
      </w:r>
      <w:r w:rsidR="00D84740" w:rsidRPr="00D55247">
        <w:rPr>
          <w:bCs/>
          <w:sz w:val="22"/>
          <w:szCs w:val="22"/>
        </w:rPr>
        <w:t>)</w:t>
      </w:r>
    </w:p>
    <w:p w14:paraId="2EBB57F2" w14:textId="77777777" w:rsidR="00B92EB6" w:rsidRDefault="00B92EB6" w:rsidP="00AD19BB">
      <w:pPr>
        <w:tabs>
          <w:tab w:val="left" w:pos="900"/>
        </w:tabs>
        <w:ind w:left="360" w:hanging="360"/>
        <w:rPr>
          <w:bCs/>
          <w:sz w:val="16"/>
          <w:szCs w:val="16"/>
        </w:rPr>
      </w:pPr>
    </w:p>
    <w:p w14:paraId="0915D7B2" w14:textId="77777777" w:rsidR="00FA1EE0" w:rsidRDefault="00FA1EE0" w:rsidP="00AD19BB">
      <w:pPr>
        <w:tabs>
          <w:tab w:val="left" w:pos="900"/>
        </w:tabs>
        <w:ind w:left="360" w:hanging="360"/>
        <w:rPr>
          <w:bCs/>
          <w:sz w:val="16"/>
          <w:szCs w:val="16"/>
        </w:rPr>
      </w:pPr>
    </w:p>
    <w:p w14:paraId="7A0296F2" w14:textId="77777777" w:rsidR="00FA1EE0" w:rsidRDefault="00FA1EE0" w:rsidP="00AD19BB">
      <w:pPr>
        <w:tabs>
          <w:tab w:val="left" w:pos="900"/>
        </w:tabs>
        <w:ind w:left="360" w:hanging="360"/>
        <w:rPr>
          <w:bCs/>
          <w:sz w:val="16"/>
          <w:szCs w:val="16"/>
        </w:rPr>
      </w:pPr>
    </w:p>
    <w:p w14:paraId="6C6A1855" w14:textId="77777777" w:rsidR="00FA1EE0" w:rsidRDefault="00FA1EE0" w:rsidP="00AD19BB">
      <w:pPr>
        <w:tabs>
          <w:tab w:val="left" w:pos="900"/>
        </w:tabs>
        <w:ind w:left="360" w:hanging="360"/>
        <w:rPr>
          <w:bCs/>
          <w:sz w:val="16"/>
          <w:szCs w:val="16"/>
        </w:rPr>
      </w:pPr>
    </w:p>
    <w:p w14:paraId="1F93A2EE" w14:textId="77777777" w:rsidR="00FA1EE0" w:rsidRDefault="00FA1EE0" w:rsidP="00AD19BB">
      <w:pPr>
        <w:tabs>
          <w:tab w:val="left" w:pos="900"/>
        </w:tabs>
        <w:ind w:left="360" w:hanging="360"/>
        <w:rPr>
          <w:bCs/>
          <w:sz w:val="16"/>
          <w:szCs w:val="16"/>
        </w:rPr>
      </w:pPr>
    </w:p>
    <w:p w14:paraId="5162605E" w14:textId="77777777" w:rsidR="00FA1EE0" w:rsidRDefault="00FA1EE0" w:rsidP="00AD19BB">
      <w:pPr>
        <w:tabs>
          <w:tab w:val="left" w:pos="900"/>
        </w:tabs>
        <w:ind w:left="360" w:hanging="360"/>
        <w:rPr>
          <w:bCs/>
          <w:sz w:val="16"/>
          <w:szCs w:val="16"/>
        </w:rPr>
      </w:pPr>
    </w:p>
    <w:p w14:paraId="1B1728A3" w14:textId="77777777" w:rsidR="00FA1EE0" w:rsidRPr="00FC4192" w:rsidRDefault="00FA1EE0" w:rsidP="00AD19BB">
      <w:pPr>
        <w:tabs>
          <w:tab w:val="left" w:pos="900"/>
        </w:tabs>
        <w:ind w:left="360" w:hanging="360"/>
        <w:rPr>
          <w:bCs/>
          <w:sz w:val="16"/>
          <w:szCs w:val="16"/>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5D73619B" w14:textId="0C76BD63" w:rsidR="00B92EB6" w:rsidRPr="00A941C4" w:rsidRDefault="004E5D26" w:rsidP="00D84CFB">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A941C4" w:rsidRPr="00A941C4">
        <w:rPr>
          <w:sz w:val="22"/>
          <w:szCs w:val="22"/>
        </w:rPr>
        <w:t>We thank You, our Maker, for creating us and for re-creating us through the cleansing waters of Baptism. We specifically thank You this day for serving us the body and blood of Jesus, in bread and wine, for the forgiveness of our sins. Empower us to join You in the work You are doing in our world; through Jesus Christ, Your Son, our Lord, who lives and rules with You and the Holy Spirit, one God, now and forever.</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C4192" w:rsidRDefault="009D57DB" w:rsidP="00D84CFB">
      <w:pPr>
        <w:shd w:val="solid" w:color="FFFFFF" w:fill="000000"/>
        <w:tabs>
          <w:tab w:val="left" w:pos="900"/>
        </w:tabs>
        <w:ind w:left="360" w:hanging="360"/>
        <w:rPr>
          <w:rFonts w:cs="Arial"/>
          <w:b/>
          <w:sz w:val="16"/>
          <w:szCs w:val="16"/>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C4192" w:rsidRDefault="006F3CD9" w:rsidP="006F3CD9">
      <w:pPr>
        <w:rPr>
          <w:sz w:val="16"/>
          <w:szCs w:val="16"/>
        </w:rPr>
      </w:pPr>
    </w:p>
    <w:p w14:paraId="59DA375B" w14:textId="3BA6AC9D" w:rsidR="00243FE1" w:rsidRPr="0009761F" w:rsidRDefault="00243FE1" w:rsidP="00243FE1">
      <w:pPr>
        <w:tabs>
          <w:tab w:val="left" w:pos="900"/>
        </w:tabs>
        <w:ind w:left="360" w:hanging="360"/>
        <w:rPr>
          <w:bCs/>
          <w:i/>
          <w:sz w:val="22"/>
          <w:szCs w:val="22"/>
        </w:rPr>
      </w:pPr>
      <w:r>
        <w:rPr>
          <w:b/>
          <w:sz w:val="22"/>
          <w:szCs w:val="22"/>
        </w:rPr>
        <w:t>HYMN</w:t>
      </w:r>
      <w:r w:rsidRPr="00272171">
        <w:rPr>
          <w:b/>
          <w:sz w:val="22"/>
          <w:szCs w:val="22"/>
        </w:rPr>
        <w:t xml:space="preserve"> </w:t>
      </w:r>
      <w:r>
        <w:rPr>
          <w:bCs/>
          <w:i/>
          <w:sz w:val="22"/>
          <w:szCs w:val="22"/>
        </w:rPr>
        <w:t>“</w:t>
      </w:r>
      <w:r w:rsidR="00FA1EE0">
        <w:rPr>
          <w:bCs/>
          <w:i/>
          <w:sz w:val="22"/>
          <w:szCs w:val="22"/>
        </w:rPr>
        <w:t>Alleluia! Sing to Jesus</w:t>
      </w:r>
      <w:r>
        <w:rPr>
          <w:bCs/>
          <w:i/>
          <w:sz w:val="22"/>
          <w:szCs w:val="22"/>
        </w:rPr>
        <w:t xml:space="preserve">” </w:t>
      </w:r>
      <w:r w:rsidRPr="00497EB0">
        <w:rPr>
          <w:bCs/>
        </w:rPr>
        <w:t>(</w:t>
      </w:r>
      <w:r w:rsidRPr="00497EB0">
        <w:rPr>
          <w:bCs/>
          <w:i/>
        </w:rPr>
        <w:t xml:space="preserve">LSB </w:t>
      </w:r>
      <w:r w:rsidR="00FA1EE0">
        <w:rPr>
          <w:bCs/>
        </w:rPr>
        <w:t>821, vs. 4-5</w:t>
      </w:r>
      <w:r w:rsidRPr="00497EB0">
        <w:rPr>
          <w:bCs/>
        </w:rPr>
        <w:t>)</w:t>
      </w:r>
    </w:p>
    <w:p w14:paraId="2E6FA048" w14:textId="77777777" w:rsidR="00526E9D" w:rsidRDefault="00526E9D" w:rsidP="00FC4192">
      <w:pPr>
        <w:rPr>
          <w:bCs/>
          <w:sz w:val="16"/>
          <w:szCs w:val="16"/>
        </w:rPr>
      </w:pPr>
    </w:p>
    <w:p w14:paraId="5C65303E" w14:textId="77777777" w:rsidR="00FC4192" w:rsidRDefault="00FC4192" w:rsidP="00FC4192">
      <w:pPr>
        <w:rPr>
          <w:bCs/>
          <w:sz w:val="16"/>
          <w:szCs w:val="16"/>
        </w:rPr>
      </w:pPr>
    </w:p>
    <w:p w14:paraId="4C51FA98" w14:textId="77777777" w:rsidR="00FC4192" w:rsidRDefault="00FC4192" w:rsidP="00FC4192">
      <w:pPr>
        <w:rPr>
          <w:bCs/>
          <w:sz w:val="16"/>
          <w:szCs w:val="16"/>
        </w:rPr>
      </w:pPr>
    </w:p>
    <w:p w14:paraId="38A21A73" w14:textId="77777777" w:rsidR="00FC4192" w:rsidRDefault="00FC4192" w:rsidP="00FC4192">
      <w:pPr>
        <w:rPr>
          <w:bCs/>
          <w:sz w:val="16"/>
          <w:szCs w:val="16"/>
        </w:rPr>
      </w:pPr>
    </w:p>
    <w:p w14:paraId="76359CE1" w14:textId="77777777" w:rsidR="00FC4192" w:rsidRDefault="00FC4192" w:rsidP="00FC4192">
      <w:pPr>
        <w:rPr>
          <w:bCs/>
          <w:sz w:val="16"/>
          <w:szCs w:val="16"/>
        </w:rPr>
      </w:pPr>
    </w:p>
    <w:p w14:paraId="2ED111C1" w14:textId="77777777" w:rsidR="00FC4192" w:rsidRDefault="00FC4192" w:rsidP="00FC4192">
      <w:pPr>
        <w:rPr>
          <w:bCs/>
          <w:sz w:val="16"/>
          <w:szCs w:val="16"/>
        </w:rPr>
      </w:pPr>
    </w:p>
    <w:p w14:paraId="7313B412" w14:textId="77777777" w:rsidR="00FC4192" w:rsidRDefault="00FC4192" w:rsidP="00FC4192">
      <w:pPr>
        <w:rPr>
          <w:bCs/>
          <w:sz w:val="16"/>
          <w:szCs w:val="16"/>
        </w:rPr>
      </w:pPr>
    </w:p>
    <w:p w14:paraId="72557A6E" w14:textId="77777777" w:rsidR="00FC4192" w:rsidRDefault="00FC4192" w:rsidP="00FC4192">
      <w:pPr>
        <w:rPr>
          <w:bCs/>
          <w:sz w:val="16"/>
          <w:szCs w:val="16"/>
        </w:rPr>
      </w:pPr>
    </w:p>
    <w:p w14:paraId="380A397D" w14:textId="77777777" w:rsidR="00FC4192" w:rsidRDefault="00FC4192" w:rsidP="00FC4192">
      <w:pPr>
        <w:rPr>
          <w:bCs/>
          <w:sz w:val="16"/>
          <w:szCs w:val="16"/>
        </w:rPr>
      </w:pPr>
    </w:p>
    <w:p w14:paraId="3A41D9FB" w14:textId="77777777" w:rsidR="00FC4192" w:rsidRDefault="00FC4192" w:rsidP="00FC4192">
      <w:pPr>
        <w:rPr>
          <w:bCs/>
          <w:sz w:val="16"/>
          <w:szCs w:val="16"/>
        </w:rPr>
      </w:pPr>
    </w:p>
    <w:p w14:paraId="3B7C9949" w14:textId="77777777" w:rsidR="00FC4192" w:rsidRDefault="00FC4192" w:rsidP="00FC4192">
      <w:pPr>
        <w:rPr>
          <w:bCs/>
          <w:sz w:val="16"/>
          <w:szCs w:val="16"/>
        </w:rPr>
      </w:pPr>
    </w:p>
    <w:p w14:paraId="50A43F33" w14:textId="77777777" w:rsidR="00FC4192" w:rsidRDefault="00FC4192" w:rsidP="00FC4192">
      <w:pPr>
        <w:rPr>
          <w:bCs/>
          <w:sz w:val="16"/>
          <w:szCs w:val="16"/>
        </w:rPr>
      </w:pPr>
    </w:p>
    <w:p w14:paraId="1387C47E" w14:textId="77777777" w:rsidR="00FC4192" w:rsidRDefault="00FC4192" w:rsidP="00FC4192">
      <w:pPr>
        <w:rPr>
          <w:bCs/>
          <w:sz w:val="16"/>
          <w:szCs w:val="16"/>
        </w:rPr>
      </w:pPr>
    </w:p>
    <w:p w14:paraId="43D2AABF" w14:textId="77777777" w:rsidR="00FC4192" w:rsidRDefault="00FC4192" w:rsidP="00FC4192">
      <w:pPr>
        <w:rPr>
          <w:bCs/>
          <w:sz w:val="16"/>
          <w:szCs w:val="16"/>
        </w:rPr>
      </w:pPr>
    </w:p>
    <w:p w14:paraId="4186F4E7" w14:textId="77777777" w:rsidR="00FC4192" w:rsidRDefault="00FC4192" w:rsidP="00FC4192">
      <w:pPr>
        <w:rPr>
          <w:bCs/>
          <w:sz w:val="16"/>
          <w:szCs w:val="16"/>
        </w:rPr>
      </w:pPr>
    </w:p>
    <w:p w14:paraId="285C90F4" w14:textId="77777777" w:rsidR="00FC4192" w:rsidRDefault="00FC4192" w:rsidP="00FC4192">
      <w:pPr>
        <w:rPr>
          <w:bCs/>
          <w:sz w:val="16"/>
          <w:szCs w:val="16"/>
        </w:rPr>
      </w:pPr>
    </w:p>
    <w:p w14:paraId="43FD89B5" w14:textId="77777777" w:rsidR="00FC4192" w:rsidRDefault="00FC4192" w:rsidP="00FC4192">
      <w:pPr>
        <w:rPr>
          <w:bCs/>
          <w:sz w:val="16"/>
          <w:szCs w:val="16"/>
        </w:rPr>
      </w:pPr>
    </w:p>
    <w:p w14:paraId="2D7BB7A7" w14:textId="77777777" w:rsidR="0044092E" w:rsidRDefault="0044092E" w:rsidP="00FC4192">
      <w:pPr>
        <w:rPr>
          <w:bCs/>
          <w:sz w:val="16"/>
          <w:szCs w:val="16"/>
        </w:rPr>
      </w:pPr>
    </w:p>
    <w:p w14:paraId="288C2800" w14:textId="77777777" w:rsidR="0044092E" w:rsidRDefault="0044092E" w:rsidP="00FC4192">
      <w:pPr>
        <w:rPr>
          <w:bCs/>
          <w:sz w:val="16"/>
          <w:szCs w:val="16"/>
        </w:rPr>
      </w:pPr>
    </w:p>
    <w:p w14:paraId="7C739FDD" w14:textId="77777777" w:rsidR="0044092E" w:rsidRDefault="0044092E" w:rsidP="00FC4192">
      <w:pPr>
        <w:rPr>
          <w:bCs/>
          <w:sz w:val="16"/>
          <w:szCs w:val="16"/>
        </w:rPr>
      </w:pPr>
    </w:p>
    <w:p w14:paraId="0682558B" w14:textId="77777777" w:rsidR="0044092E" w:rsidRDefault="0044092E" w:rsidP="00FC4192">
      <w:pPr>
        <w:rPr>
          <w:bCs/>
          <w:sz w:val="16"/>
          <w:szCs w:val="16"/>
        </w:rPr>
      </w:pPr>
    </w:p>
    <w:p w14:paraId="2E5802F6" w14:textId="77777777" w:rsidR="0044092E" w:rsidRDefault="0044092E" w:rsidP="00FC4192">
      <w:pPr>
        <w:rPr>
          <w:bCs/>
          <w:sz w:val="16"/>
          <w:szCs w:val="16"/>
        </w:rPr>
      </w:pPr>
    </w:p>
    <w:p w14:paraId="35A8A989" w14:textId="77777777" w:rsidR="0044092E" w:rsidRDefault="0044092E" w:rsidP="00FC4192">
      <w:pPr>
        <w:rPr>
          <w:bCs/>
          <w:sz w:val="16"/>
          <w:szCs w:val="16"/>
        </w:rPr>
      </w:pPr>
    </w:p>
    <w:p w14:paraId="2397DCF4" w14:textId="77777777" w:rsidR="0044092E" w:rsidRDefault="0044092E" w:rsidP="00FC4192">
      <w:pPr>
        <w:rPr>
          <w:bCs/>
          <w:sz w:val="16"/>
          <w:szCs w:val="16"/>
        </w:rPr>
      </w:pPr>
    </w:p>
    <w:p w14:paraId="032938DF" w14:textId="77777777" w:rsidR="0044092E" w:rsidRDefault="0044092E" w:rsidP="00FC4192">
      <w:pPr>
        <w:rPr>
          <w:bCs/>
          <w:sz w:val="16"/>
          <w:szCs w:val="16"/>
        </w:rPr>
      </w:pPr>
    </w:p>
    <w:p w14:paraId="210B3D5B" w14:textId="77777777" w:rsidR="0044092E" w:rsidRDefault="0044092E" w:rsidP="00FC4192">
      <w:pPr>
        <w:rPr>
          <w:bCs/>
          <w:sz w:val="16"/>
          <w:szCs w:val="16"/>
        </w:rPr>
      </w:pPr>
    </w:p>
    <w:p w14:paraId="73BDE520" w14:textId="77777777" w:rsidR="00FC4192" w:rsidRDefault="00FC4192" w:rsidP="00FC4192">
      <w:pPr>
        <w:rPr>
          <w:bCs/>
          <w:sz w:val="16"/>
          <w:szCs w:val="16"/>
        </w:rPr>
      </w:pPr>
    </w:p>
    <w:p w14:paraId="001D77B8" w14:textId="77777777" w:rsidR="00FC4192" w:rsidRPr="00FC4192" w:rsidRDefault="00FC4192" w:rsidP="00FC4192">
      <w:pPr>
        <w:rPr>
          <w:b/>
          <w:bCs/>
          <w:sz w:val="16"/>
          <w:szCs w:val="16"/>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2CCA" w14:textId="77777777" w:rsidR="002B7C6F" w:rsidRDefault="002B7C6F">
      <w:r>
        <w:separator/>
      </w:r>
    </w:p>
  </w:endnote>
  <w:endnote w:type="continuationSeparator" w:id="0">
    <w:p w14:paraId="2FAC4C8B" w14:textId="77777777" w:rsidR="002B7C6F" w:rsidRDefault="002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7022" w14:textId="77777777" w:rsidR="002B7C6F" w:rsidRDefault="002B7C6F">
      <w:r>
        <w:separator/>
      </w:r>
    </w:p>
  </w:footnote>
  <w:footnote w:type="continuationSeparator" w:id="0">
    <w:p w14:paraId="02A0563F" w14:textId="77777777" w:rsidR="002B7C6F" w:rsidRDefault="002B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1980"/>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B7C6F"/>
    <w:rsid w:val="002C083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673CE"/>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066"/>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1BDF"/>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D10"/>
    <w:rsid w:val="00431E63"/>
    <w:rsid w:val="00432726"/>
    <w:rsid w:val="00432A85"/>
    <w:rsid w:val="00432DA8"/>
    <w:rsid w:val="00435064"/>
    <w:rsid w:val="00435C21"/>
    <w:rsid w:val="00436650"/>
    <w:rsid w:val="0043682A"/>
    <w:rsid w:val="00436C1F"/>
    <w:rsid w:val="00437632"/>
    <w:rsid w:val="00437C6D"/>
    <w:rsid w:val="00437F88"/>
    <w:rsid w:val="0044087A"/>
    <w:rsid w:val="0044092E"/>
    <w:rsid w:val="00440A57"/>
    <w:rsid w:val="00440B6C"/>
    <w:rsid w:val="00440D63"/>
    <w:rsid w:val="0044148D"/>
    <w:rsid w:val="00441538"/>
    <w:rsid w:val="004417B6"/>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975"/>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55D4"/>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4EF4"/>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5AE"/>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80B"/>
    <w:rsid w:val="00600B3A"/>
    <w:rsid w:val="00600F46"/>
    <w:rsid w:val="006016C8"/>
    <w:rsid w:val="00602B0A"/>
    <w:rsid w:val="00604CE0"/>
    <w:rsid w:val="0060537B"/>
    <w:rsid w:val="0060598D"/>
    <w:rsid w:val="006064FA"/>
    <w:rsid w:val="00606635"/>
    <w:rsid w:val="006067B4"/>
    <w:rsid w:val="006077E4"/>
    <w:rsid w:val="00607D80"/>
    <w:rsid w:val="00607DF7"/>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5AE8"/>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C96"/>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114A"/>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58F"/>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A4"/>
    <w:rsid w:val="008E75B9"/>
    <w:rsid w:val="008F100E"/>
    <w:rsid w:val="008F1182"/>
    <w:rsid w:val="008F3063"/>
    <w:rsid w:val="008F454C"/>
    <w:rsid w:val="008F47BB"/>
    <w:rsid w:val="008F5BEA"/>
    <w:rsid w:val="008F6439"/>
    <w:rsid w:val="008F6CC1"/>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3AE"/>
    <w:rsid w:val="009578A7"/>
    <w:rsid w:val="009578E1"/>
    <w:rsid w:val="00961FD2"/>
    <w:rsid w:val="00963494"/>
    <w:rsid w:val="0096358D"/>
    <w:rsid w:val="0096512A"/>
    <w:rsid w:val="00966502"/>
    <w:rsid w:val="00966751"/>
    <w:rsid w:val="009667AE"/>
    <w:rsid w:val="0096732C"/>
    <w:rsid w:val="00971FC3"/>
    <w:rsid w:val="0097207C"/>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877D6"/>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41C4"/>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7B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0DAD"/>
    <w:rsid w:val="00AD147D"/>
    <w:rsid w:val="00AD19BB"/>
    <w:rsid w:val="00AD2177"/>
    <w:rsid w:val="00AD42E0"/>
    <w:rsid w:val="00AD4AAC"/>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0CC3"/>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6BE3"/>
    <w:rsid w:val="00F17868"/>
    <w:rsid w:val="00F17B6B"/>
    <w:rsid w:val="00F207A1"/>
    <w:rsid w:val="00F20BAF"/>
    <w:rsid w:val="00F21B35"/>
    <w:rsid w:val="00F21F9A"/>
    <w:rsid w:val="00F25766"/>
    <w:rsid w:val="00F25F9F"/>
    <w:rsid w:val="00F26061"/>
    <w:rsid w:val="00F272F0"/>
    <w:rsid w:val="00F27A07"/>
    <w:rsid w:val="00F30771"/>
    <w:rsid w:val="00F326EB"/>
    <w:rsid w:val="00F33FCD"/>
    <w:rsid w:val="00F34BF4"/>
    <w:rsid w:val="00F34D08"/>
    <w:rsid w:val="00F35412"/>
    <w:rsid w:val="00F417BA"/>
    <w:rsid w:val="00F41EE6"/>
    <w:rsid w:val="00F42352"/>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1EE0"/>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5484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2016-03-19T15:46:00Z</cp:lastPrinted>
  <dcterms:created xsi:type="dcterms:W3CDTF">2023-05-07T21:50:00Z</dcterms:created>
  <dcterms:modified xsi:type="dcterms:W3CDTF">2023-05-07T23:36:00Z</dcterms:modified>
</cp:coreProperties>
</file>