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5F2ED785"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5B29FE">
        <w:rPr>
          <w:b/>
          <w:color w:val="0D0D0D"/>
          <w:kern w:val="28"/>
          <w:sz w:val="24"/>
          <w:szCs w:val="24"/>
        </w:rPr>
        <w:t>This Is</w:t>
      </w:r>
      <w:r w:rsidRPr="00EF685E">
        <w:rPr>
          <w:b/>
          <w:color w:val="0D0D0D"/>
          <w:kern w:val="28"/>
          <w:sz w:val="24"/>
          <w:szCs w:val="24"/>
        </w:rPr>
        <w:t>”</w:t>
      </w:r>
    </w:p>
    <w:p w14:paraId="3B1B6CE6" w14:textId="2DBB7EB1" w:rsidR="00C42177" w:rsidRDefault="00C42177" w:rsidP="00C42177">
      <w:pPr>
        <w:widowControl w:val="0"/>
        <w:rPr>
          <w:color w:val="0D0D0D"/>
          <w:sz w:val="24"/>
          <w:szCs w:val="24"/>
        </w:rPr>
      </w:pPr>
    </w:p>
    <w:p w14:paraId="0CF81D60" w14:textId="534E7E28" w:rsidR="00DC2617" w:rsidRDefault="00DC2617" w:rsidP="00DC2617">
      <w:pPr>
        <w:widowControl w:val="0"/>
        <w:jc w:val="right"/>
        <w:rPr>
          <w:color w:val="0D0D0D"/>
          <w:sz w:val="24"/>
          <w:szCs w:val="24"/>
        </w:rPr>
      </w:pPr>
      <w:r>
        <w:rPr>
          <w:color w:val="0D0D0D"/>
          <w:sz w:val="24"/>
          <w:szCs w:val="24"/>
        </w:rPr>
        <w:t xml:space="preserve">Psalm </w:t>
      </w:r>
      <w:r w:rsidR="005B29FE">
        <w:rPr>
          <w:color w:val="0D0D0D"/>
          <w:sz w:val="24"/>
          <w:szCs w:val="24"/>
        </w:rPr>
        <w:t>2:6-12</w:t>
      </w:r>
    </w:p>
    <w:p w14:paraId="262D7D23" w14:textId="16647AC0" w:rsidR="00C42177" w:rsidRDefault="005B29FE" w:rsidP="00C42177">
      <w:pPr>
        <w:widowControl w:val="0"/>
        <w:ind w:firstLine="360"/>
        <w:jc w:val="right"/>
        <w:rPr>
          <w:color w:val="0D0D0D"/>
          <w:sz w:val="24"/>
          <w:szCs w:val="24"/>
        </w:rPr>
      </w:pPr>
      <w:r>
        <w:rPr>
          <w:color w:val="0D0D0D"/>
          <w:sz w:val="24"/>
          <w:szCs w:val="24"/>
        </w:rPr>
        <w:t>Exodus 24:8-18</w:t>
      </w:r>
    </w:p>
    <w:p w14:paraId="3A26696D" w14:textId="69A09F3C" w:rsidR="00C42177" w:rsidRDefault="005B29FE" w:rsidP="00C42177">
      <w:pPr>
        <w:widowControl w:val="0"/>
        <w:ind w:firstLine="360"/>
        <w:jc w:val="right"/>
        <w:rPr>
          <w:color w:val="0D0D0D"/>
          <w:sz w:val="24"/>
          <w:szCs w:val="24"/>
        </w:rPr>
      </w:pPr>
      <w:r>
        <w:rPr>
          <w:color w:val="0D0D0D"/>
          <w:sz w:val="24"/>
          <w:szCs w:val="24"/>
        </w:rPr>
        <w:t>2 Peter 1:16-21</w:t>
      </w:r>
    </w:p>
    <w:p w14:paraId="6EA75FE6" w14:textId="5E26C7B6" w:rsidR="00C42177" w:rsidRDefault="00C42177" w:rsidP="00C42177">
      <w:pPr>
        <w:widowControl w:val="0"/>
        <w:ind w:firstLine="360"/>
        <w:jc w:val="right"/>
        <w:rPr>
          <w:color w:val="0D0D0D"/>
          <w:sz w:val="24"/>
          <w:szCs w:val="24"/>
        </w:rPr>
      </w:pPr>
      <w:r>
        <w:rPr>
          <w:color w:val="0D0D0D"/>
          <w:sz w:val="24"/>
          <w:szCs w:val="24"/>
        </w:rPr>
        <w:t xml:space="preserve">Matthew </w:t>
      </w:r>
      <w:r w:rsidR="005B29FE">
        <w:rPr>
          <w:color w:val="0D0D0D"/>
          <w:sz w:val="24"/>
          <w:szCs w:val="24"/>
        </w:rPr>
        <w:t>17:1-9</w:t>
      </w:r>
    </w:p>
    <w:p w14:paraId="2616EA93" w14:textId="17ADF7BE" w:rsidR="00C42177" w:rsidRPr="002C74C7" w:rsidRDefault="005B29FE" w:rsidP="00C42177">
      <w:pPr>
        <w:widowControl w:val="0"/>
        <w:ind w:firstLine="360"/>
        <w:jc w:val="right"/>
        <w:rPr>
          <w:color w:val="0D0D0D"/>
          <w:sz w:val="24"/>
          <w:szCs w:val="24"/>
        </w:rPr>
      </w:pPr>
      <w:r>
        <w:rPr>
          <w:color w:val="0D0D0D"/>
          <w:sz w:val="24"/>
          <w:szCs w:val="24"/>
        </w:rPr>
        <w:t>Transfiguration</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276C665F" w:rsidR="00C42177" w:rsidRPr="009C61DC" w:rsidRDefault="00A520AE"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“A voice from the cloud said, ‘This is My beloved Son, with whom I am well pleased; listen to Him’.”</w:t>
      </w:r>
    </w:p>
    <w:p w14:paraId="74506F7B" w14:textId="77777777" w:rsidR="00C42177" w:rsidRDefault="00C42177" w:rsidP="00C42177">
      <w:pPr>
        <w:widowControl w:val="0"/>
        <w:ind w:firstLine="360"/>
        <w:rPr>
          <w:color w:val="0D0D0D"/>
          <w:sz w:val="27"/>
          <w:szCs w:val="27"/>
        </w:rPr>
      </w:pPr>
    </w:p>
    <w:p w14:paraId="4CD1AD94" w14:textId="77777777" w:rsidR="00C42177" w:rsidRPr="009F45DA" w:rsidRDefault="00C42177" w:rsidP="00C42177">
      <w:pPr>
        <w:widowControl w:val="0"/>
        <w:ind w:firstLine="360"/>
        <w:rPr>
          <w:b/>
          <w:color w:val="0D0D0D"/>
          <w:sz w:val="26"/>
          <w:szCs w:val="26"/>
        </w:rPr>
      </w:pPr>
      <w:r w:rsidRPr="009F45DA">
        <w:rPr>
          <w:color w:val="0D0D0D"/>
          <w:sz w:val="26"/>
          <w:szCs w:val="26"/>
        </w:rPr>
        <w:t>Grace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77777777" w:rsidR="00C42177" w:rsidRPr="00BA75BD" w:rsidRDefault="00C42177" w:rsidP="00C42177">
      <w:pPr>
        <w:pStyle w:val="line"/>
        <w:shd w:val="clear" w:color="auto" w:fill="FFFFFF"/>
        <w:spacing w:before="0" w:beforeAutospacing="0" w:after="0" w:afterAutospacing="0" w:line="480" w:lineRule="auto"/>
        <w:jc w:val="center"/>
        <w:rPr>
          <w:color w:val="0D0D0D"/>
          <w:kern w:val="28"/>
        </w:rPr>
      </w:pPr>
      <w:r w:rsidRPr="00BA75BD">
        <w:rPr>
          <w:b/>
          <w:color w:val="0D0D0D"/>
          <w:kern w:val="28"/>
        </w:rPr>
        <w:t>Bridge</w:t>
      </w:r>
    </w:p>
    <w:p w14:paraId="51401FA7" w14:textId="146F0B75" w:rsidR="007565B1" w:rsidRDefault="00F42C64" w:rsidP="00554E39">
      <w:pPr>
        <w:pStyle w:val="BodyTextIndent"/>
        <w:spacing w:before="0"/>
        <w:rPr>
          <w:color w:val="0D0D0D"/>
          <w:lang w:val="en-US"/>
        </w:rPr>
      </w:pPr>
      <w:r>
        <w:rPr>
          <w:color w:val="0D0D0D"/>
          <w:lang w:val="en-US"/>
        </w:rPr>
        <w:t xml:space="preserve">Epiphany has been a Season dedicated to the </w:t>
      </w:r>
      <w:r w:rsidRPr="00D4213B">
        <w:rPr>
          <w:b/>
          <w:bCs/>
          <w:color w:val="0D0D0D"/>
          <w:lang w:val="en-US"/>
        </w:rPr>
        <w:t>manifestations</w:t>
      </w:r>
      <w:r>
        <w:rPr>
          <w:color w:val="0D0D0D"/>
          <w:lang w:val="en-US"/>
        </w:rPr>
        <w:t xml:space="preserve"> of God</w:t>
      </w:r>
      <w:r w:rsidR="00D4213B">
        <w:rPr>
          <w:color w:val="0D0D0D"/>
          <w:lang w:val="en-US"/>
        </w:rPr>
        <w:t xml:space="preserve"> (His </w:t>
      </w:r>
      <w:r w:rsidR="00D4213B" w:rsidRPr="00D4213B">
        <w:rPr>
          <w:b/>
          <w:bCs/>
          <w:color w:val="0D0D0D"/>
          <w:lang w:val="en-US"/>
        </w:rPr>
        <w:t>showing of Himself</w:t>
      </w:r>
      <w:r w:rsidR="00D4213B">
        <w:rPr>
          <w:color w:val="0D0D0D"/>
          <w:lang w:val="en-US"/>
        </w:rPr>
        <w:t>)</w:t>
      </w:r>
      <w:r w:rsidR="00EB0CD4">
        <w:rPr>
          <w:color w:val="0D0D0D"/>
          <w:lang w:val="en-US"/>
        </w:rPr>
        <w:t xml:space="preserve"> </w:t>
      </w:r>
      <w:r>
        <w:rPr>
          <w:color w:val="0D0D0D"/>
          <w:lang w:val="en-US"/>
        </w:rPr>
        <w:t>especially</w:t>
      </w:r>
      <w:r w:rsidR="00D4213B">
        <w:rPr>
          <w:color w:val="0D0D0D"/>
          <w:lang w:val="en-US"/>
        </w:rPr>
        <w:t xml:space="preserve"> </w:t>
      </w:r>
      <w:r w:rsidR="00EB0CD4">
        <w:rPr>
          <w:color w:val="0D0D0D"/>
          <w:lang w:val="en-US"/>
        </w:rPr>
        <w:t>i</w:t>
      </w:r>
      <w:r w:rsidR="00D4213B">
        <w:rPr>
          <w:color w:val="0D0D0D"/>
          <w:lang w:val="en-US"/>
        </w:rPr>
        <w:t xml:space="preserve">n-fleshed </w:t>
      </w:r>
      <w:r>
        <w:rPr>
          <w:color w:val="0D0D0D"/>
          <w:lang w:val="en-US"/>
        </w:rPr>
        <w:t>in Christ Jesus</w:t>
      </w:r>
      <w:r w:rsidR="00D4213B">
        <w:rPr>
          <w:color w:val="0D0D0D"/>
          <w:lang w:val="en-US"/>
        </w:rPr>
        <w:t xml:space="preserve"> and</w:t>
      </w:r>
      <w:r>
        <w:rPr>
          <w:color w:val="0D0D0D"/>
          <w:lang w:val="en-US"/>
        </w:rPr>
        <w:t xml:space="preserve"> </w:t>
      </w:r>
      <w:r w:rsidR="00D4213B">
        <w:rPr>
          <w:color w:val="0D0D0D"/>
          <w:lang w:val="en-US"/>
        </w:rPr>
        <w:t>ye</w:t>
      </w:r>
      <w:r>
        <w:rPr>
          <w:color w:val="0D0D0D"/>
          <w:lang w:val="en-US"/>
        </w:rPr>
        <w:t>t, also</w:t>
      </w:r>
      <w:r w:rsidR="00D4213B">
        <w:rPr>
          <w:color w:val="0D0D0D"/>
          <w:lang w:val="en-US"/>
        </w:rPr>
        <w:t>,</w:t>
      </w:r>
      <w:r>
        <w:rPr>
          <w:color w:val="0D0D0D"/>
          <w:lang w:val="en-US"/>
        </w:rPr>
        <w:t xml:space="preserve"> as </w:t>
      </w:r>
      <w:r w:rsidR="00D4213B">
        <w:rPr>
          <w:color w:val="0D0D0D"/>
          <w:lang w:val="en-US"/>
        </w:rPr>
        <w:t xml:space="preserve">the </w:t>
      </w:r>
      <w:r>
        <w:rPr>
          <w:color w:val="0D0D0D"/>
          <w:lang w:val="en-US"/>
        </w:rPr>
        <w:t>other</w:t>
      </w:r>
      <w:r w:rsidR="00D4213B">
        <w:rPr>
          <w:color w:val="0D0D0D"/>
          <w:lang w:val="en-US"/>
        </w:rPr>
        <w:t xml:space="preserve"> Persons of</w:t>
      </w:r>
      <w:r>
        <w:rPr>
          <w:color w:val="0D0D0D"/>
          <w:lang w:val="en-US"/>
        </w:rPr>
        <w:t xml:space="preserve"> the Godhead (</w:t>
      </w:r>
      <w:r w:rsidRPr="00D4213B">
        <w:rPr>
          <w:b/>
          <w:bCs/>
          <w:color w:val="0D0D0D"/>
          <w:lang w:val="en-US"/>
        </w:rPr>
        <w:t>the Father</w:t>
      </w:r>
      <w:r w:rsidR="00D4213B" w:rsidRPr="00D4213B">
        <w:rPr>
          <w:b/>
          <w:bCs/>
          <w:color w:val="0D0D0D"/>
          <w:lang w:val="en-US"/>
        </w:rPr>
        <w:t xml:space="preserve"> in the Transfiguration</w:t>
      </w:r>
      <w:r>
        <w:rPr>
          <w:color w:val="0D0D0D"/>
          <w:lang w:val="en-US"/>
        </w:rPr>
        <w:t xml:space="preserve"> speaking again </w:t>
      </w:r>
      <w:r w:rsidR="00D4213B">
        <w:rPr>
          <w:color w:val="0D0D0D"/>
          <w:lang w:val="en-US"/>
        </w:rPr>
        <w:t xml:space="preserve">to show to the world His Son </w:t>
      </w:r>
      <w:r w:rsidR="00EB0CD4">
        <w:rPr>
          <w:color w:val="0D0D0D"/>
          <w:lang w:val="en-US"/>
        </w:rPr>
        <w:t xml:space="preserve">and, </w:t>
      </w:r>
      <w:r w:rsidR="00D4213B">
        <w:rPr>
          <w:color w:val="0D0D0D"/>
          <w:lang w:val="en-US"/>
        </w:rPr>
        <w:t xml:space="preserve">as </w:t>
      </w:r>
      <w:r w:rsidR="00EB0CD4">
        <w:rPr>
          <w:color w:val="0D0D0D"/>
          <w:lang w:val="en-US"/>
        </w:rPr>
        <w:t xml:space="preserve">Him, </w:t>
      </w:r>
      <w:r w:rsidR="00D4213B">
        <w:rPr>
          <w:color w:val="0D0D0D"/>
          <w:lang w:val="en-US"/>
        </w:rPr>
        <w:t xml:space="preserve">every ounce of divine pleasure for </w:t>
      </w:r>
      <w:r w:rsidR="00EB0CD4">
        <w:rPr>
          <w:color w:val="0D0D0D"/>
          <w:lang w:val="en-US"/>
        </w:rPr>
        <w:t xml:space="preserve">absolutely </w:t>
      </w:r>
      <w:r w:rsidR="00D4213B" w:rsidRPr="00EB0CD4">
        <w:rPr>
          <w:b/>
          <w:bCs/>
          <w:color w:val="0D0D0D"/>
          <w:lang w:val="en-US"/>
        </w:rPr>
        <w:t>anyone</w:t>
      </w:r>
      <w:r>
        <w:rPr>
          <w:color w:val="0D0D0D"/>
          <w:lang w:val="en-US"/>
        </w:rPr>
        <w:t>).</w:t>
      </w:r>
      <w:r w:rsidR="00D4213B">
        <w:rPr>
          <w:color w:val="0D0D0D"/>
          <w:lang w:val="en-US"/>
        </w:rPr>
        <w:t xml:space="preserve"> As He says (God the Father): “</w:t>
      </w:r>
      <w:r w:rsidR="00D4213B" w:rsidRPr="00EB0CD4">
        <w:rPr>
          <w:b/>
          <w:bCs/>
          <w:color w:val="0D0D0D"/>
          <w:u w:val="single"/>
          <w:lang w:val="en-US"/>
        </w:rPr>
        <w:t>This Is” Who He says it is</w:t>
      </w:r>
      <w:r w:rsidR="00D4213B">
        <w:rPr>
          <w:color w:val="0D0D0D"/>
          <w:lang w:val="en-US"/>
        </w:rPr>
        <w:t xml:space="preserve"> … and instructs</w:t>
      </w:r>
      <w:r w:rsidR="00027371">
        <w:rPr>
          <w:color w:val="0D0D0D"/>
          <w:lang w:val="en-US"/>
        </w:rPr>
        <w:t xml:space="preserve"> </w:t>
      </w:r>
      <w:r w:rsidR="00D4213B">
        <w:rPr>
          <w:color w:val="0D0D0D"/>
          <w:lang w:val="en-US"/>
        </w:rPr>
        <w:t>the world</w:t>
      </w:r>
      <w:r w:rsidR="00027371">
        <w:rPr>
          <w:color w:val="0D0D0D"/>
          <w:lang w:val="en-US"/>
        </w:rPr>
        <w:t>, then,</w:t>
      </w:r>
      <w:r w:rsidR="00D4213B">
        <w:rPr>
          <w:color w:val="0D0D0D"/>
          <w:lang w:val="en-US"/>
        </w:rPr>
        <w:t xml:space="preserve"> on </w:t>
      </w:r>
      <w:r w:rsidR="00D4213B" w:rsidRPr="00027371">
        <w:rPr>
          <w:b/>
          <w:bCs/>
          <w:color w:val="0D0D0D"/>
          <w:u w:val="single"/>
          <w:lang w:val="en-US"/>
        </w:rPr>
        <w:t>what we ought to do with that fact</w:t>
      </w:r>
      <w:r w:rsidR="00027371">
        <w:rPr>
          <w:b/>
          <w:bCs/>
          <w:color w:val="0D0D0D"/>
          <w:u w:val="single"/>
          <w:lang w:val="en-US"/>
        </w:rPr>
        <w:t xml:space="preserve"> in </w:t>
      </w:r>
      <w:r w:rsidR="00D4213B" w:rsidRPr="00027371">
        <w:rPr>
          <w:b/>
          <w:bCs/>
          <w:color w:val="0D0D0D"/>
          <w:u w:val="single"/>
          <w:lang w:val="en-US"/>
        </w:rPr>
        <w:t>“Listen</w:t>
      </w:r>
      <w:r w:rsidR="00027371">
        <w:rPr>
          <w:b/>
          <w:bCs/>
          <w:color w:val="0D0D0D"/>
          <w:u w:val="single"/>
          <w:lang w:val="en-US"/>
        </w:rPr>
        <w:t>ing</w:t>
      </w:r>
      <w:r w:rsidR="00D4213B" w:rsidRPr="00027371">
        <w:rPr>
          <w:b/>
          <w:bCs/>
          <w:color w:val="0D0D0D"/>
          <w:u w:val="single"/>
          <w:lang w:val="en-US"/>
        </w:rPr>
        <w:t xml:space="preserve"> to Him</w:t>
      </w:r>
      <w:r w:rsidR="00D4213B" w:rsidRPr="00290CB5">
        <w:rPr>
          <w:b/>
          <w:bCs/>
          <w:color w:val="0D0D0D"/>
          <w:lang w:val="en-US"/>
        </w:rPr>
        <w:t>”</w:t>
      </w:r>
      <w:r w:rsidR="00D4213B">
        <w:rPr>
          <w:color w:val="0D0D0D"/>
          <w:lang w:val="en-US"/>
        </w:rPr>
        <w:t>.</w:t>
      </w:r>
    </w:p>
    <w:p w14:paraId="38E213DE" w14:textId="77777777" w:rsidR="00C42177" w:rsidRPr="00BA75BD" w:rsidRDefault="00C42177" w:rsidP="00D4213B">
      <w:pPr>
        <w:pStyle w:val="BodyTextIndent"/>
        <w:spacing w:before="0"/>
        <w:ind w:firstLine="0"/>
        <w:jc w:val="center"/>
        <w:rPr>
          <w:color w:val="0D0D0D"/>
          <w:lang w:val="en-US"/>
        </w:rPr>
      </w:pPr>
      <w:r w:rsidRPr="00BA75BD">
        <w:rPr>
          <w:b/>
          <w:color w:val="0D0D0D"/>
          <w:lang w:val="en-US"/>
        </w:rPr>
        <w:t>Text</w:t>
      </w:r>
    </w:p>
    <w:p w14:paraId="74E78054" w14:textId="61B6F7D0" w:rsidR="00680E1B" w:rsidRDefault="00554E39" w:rsidP="00D4213B">
      <w:pPr>
        <w:pStyle w:val="BodyTextIndent"/>
        <w:spacing w:before="0"/>
        <w:rPr>
          <w:color w:val="0D0D0D"/>
          <w:lang w:val="en-US"/>
        </w:rPr>
      </w:pPr>
      <w:r>
        <w:rPr>
          <w:color w:val="0D0D0D"/>
          <w:lang w:val="en-US"/>
        </w:rPr>
        <w:t xml:space="preserve">There are, of course, </w:t>
      </w:r>
      <w:r w:rsidRPr="00C52B3D">
        <w:rPr>
          <w:b/>
          <w:bCs/>
          <w:color w:val="0D0D0D"/>
          <w:lang w:val="en-US"/>
        </w:rPr>
        <w:t>other options</w:t>
      </w:r>
      <w:r>
        <w:rPr>
          <w:color w:val="0D0D0D"/>
          <w:lang w:val="en-US"/>
        </w:rPr>
        <w:t xml:space="preserve"> </w:t>
      </w:r>
      <w:r w:rsidR="00027371" w:rsidRPr="00027371">
        <w:rPr>
          <w:b/>
          <w:bCs/>
          <w:color w:val="0D0D0D"/>
          <w:lang w:val="en-US"/>
        </w:rPr>
        <w:t xml:space="preserve">that </w:t>
      </w:r>
      <w:r w:rsidRPr="00027371">
        <w:rPr>
          <w:b/>
          <w:bCs/>
          <w:color w:val="0D0D0D"/>
          <w:lang w:val="en-US"/>
        </w:rPr>
        <w:t xml:space="preserve">free will </w:t>
      </w:r>
      <w:r w:rsidR="00027371" w:rsidRPr="00027371">
        <w:rPr>
          <w:b/>
          <w:bCs/>
          <w:color w:val="0D0D0D"/>
          <w:lang w:val="en-US"/>
        </w:rPr>
        <w:t>offers</w:t>
      </w:r>
      <w:r>
        <w:rPr>
          <w:color w:val="0D0D0D"/>
          <w:lang w:val="en-US"/>
        </w:rPr>
        <w:t xml:space="preserve">. People </w:t>
      </w:r>
      <w:r w:rsidRPr="00C52B3D">
        <w:rPr>
          <w:b/>
          <w:bCs/>
          <w:color w:val="0D0D0D"/>
          <w:lang w:val="en-US"/>
        </w:rPr>
        <w:t>outside of</w:t>
      </w:r>
      <w:r>
        <w:rPr>
          <w:color w:val="0D0D0D"/>
          <w:lang w:val="en-US"/>
        </w:rPr>
        <w:t xml:space="preserve"> those follow</w:t>
      </w:r>
      <w:r w:rsidR="00027371">
        <w:rPr>
          <w:color w:val="0D0D0D"/>
          <w:lang w:val="en-US"/>
        </w:rPr>
        <w:t>ing</w:t>
      </w:r>
      <w:r>
        <w:rPr>
          <w:color w:val="0D0D0D"/>
          <w:lang w:val="en-US"/>
        </w:rPr>
        <w:t xml:space="preserve"> Moses to God’s mountain</w:t>
      </w:r>
      <w:r w:rsidR="00027371">
        <w:rPr>
          <w:color w:val="0D0D0D"/>
          <w:lang w:val="en-US"/>
        </w:rPr>
        <w:t xml:space="preserve"> had</w:t>
      </w:r>
      <w:r>
        <w:rPr>
          <w:color w:val="0D0D0D"/>
          <w:lang w:val="en-US"/>
        </w:rPr>
        <w:t xml:space="preserve"> </w:t>
      </w:r>
      <w:r w:rsidRPr="00C52B3D">
        <w:rPr>
          <w:b/>
          <w:bCs/>
          <w:color w:val="0D0D0D"/>
          <w:lang w:val="en-US"/>
        </w:rPr>
        <w:t>no</w:t>
      </w:r>
      <w:r>
        <w:rPr>
          <w:color w:val="0D0D0D"/>
          <w:lang w:val="en-US"/>
        </w:rPr>
        <w:t xml:space="preserve"> </w:t>
      </w:r>
      <w:r w:rsidR="00027371">
        <w:rPr>
          <w:color w:val="0D0D0D"/>
          <w:lang w:val="en-US"/>
        </w:rPr>
        <w:t xml:space="preserve">divine </w:t>
      </w:r>
      <w:r>
        <w:rPr>
          <w:color w:val="0D0D0D"/>
          <w:lang w:val="en-US"/>
        </w:rPr>
        <w:t xml:space="preserve">Voice or Savior or Lord </w:t>
      </w:r>
      <w:r w:rsidR="00027371">
        <w:rPr>
          <w:color w:val="0D0D0D"/>
          <w:lang w:val="en-US"/>
        </w:rPr>
        <w:t xml:space="preserve">that they were willing to gain or receive. In opposition to that, they made </w:t>
      </w:r>
      <w:r>
        <w:rPr>
          <w:color w:val="0D0D0D"/>
          <w:lang w:val="en-US"/>
        </w:rPr>
        <w:t>statues</w:t>
      </w:r>
      <w:r w:rsidR="007506F7">
        <w:rPr>
          <w:color w:val="0D0D0D"/>
          <w:lang w:val="en-US"/>
        </w:rPr>
        <w:t xml:space="preserve"> </w:t>
      </w:r>
      <w:r>
        <w:rPr>
          <w:color w:val="0D0D0D"/>
          <w:lang w:val="en-US"/>
        </w:rPr>
        <w:t>silent and without power</w:t>
      </w:r>
      <w:r w:rsidR="00027371">
        <w:rPr>
          <w:color w:val="0D0D0D"/>
          <w:lang w:val="en-US"/>
        </w:rPr>
        <w:t>, but worshipped them anyway</w:t>
      </w:r>
      <w:r>
        <w:rPr>
          <w:color w:val="0D0D0D"/>
          <w:lang w:val="en-US"/>
        </w:rPr>
        <w:t>, dece</w:t>
      </w:r>
      <w:r w:rsidR="00027371">
        <w:rPr>
          <w:color w:val="0D0D0D"/>
          <w:lang w:val="en-US"/>
        </w:rPr>
        <w:t>ived-then</w:t>
      </w:r>
      <w:r>
        <w:rPr>
          <w:color w:val="0D0D0D"/>
          <w:lang w:val="en-US"/>
        </w:rPr>
        <w:t xml:space="preserve"> as Satan help</w:t>
      </w:r>
      <w:r w:rsidR="00027371">
        <w:rPr>
          <w:color w:val="0D0D0D"/>
          <w:lang w:val="en-US"/>
        </w:rPr>
        <w:t>ed</w:t>
      </w:r>
      <w:r>
        <w:rPr>
          <w:color w:val="0D0D0D"/>
          <w:lang w:val="en-US"/>
        </w:rPr>
        <w:t xml:space="preserve"> them to be, but not</w:t>
      </w:r>
      <w:r w:rsidR="00027371">
        <w:rPr>
          <w:color w:val="0D0D0D"/>
          <w:lang w:val="en-US"/>
        </w:rPr>
        <w:t xml:space="preserve"> at all</w:t>
      </w:r>
      <w:r>
        <w:rPr>
          <w:color w:val="0D0D0D"/>
          <w:lang w:val="en-US"/>
        </w:rPr>
        <w:t xml:space="preserve"> God or anything els</w:t>
      </w:r>
      <w:r w:rsidR="00027371">
        <w:rPr>
          <w:color w:val="0D0D0D"/>
          <w:lang w:val="en-US"/>
        </w:rPr>
        <w:t>e worthy of</w:t>
      </w:r>
      <w:r>
        <w:rPr>
          <w:color w:val="0D0D0D"/>
          <w:lang w:val="en-US"/>
        </w:rPr>
        <w:t xml:space="preserve"> be</w:t>
      </w:r>
      <w:r w:rsidR="00027371">
        <w:rPr>
          <w:color w:val="0D0D0D"/>
          <w:lang w:val="en-US"/>
        </w:rPr>
        <w:t>ing (for eternal reasons)</w:t>
      </w:r>
      <w:r>
        <w:rPr>
          <w:color w:val="0D0D0D"/>
          <w:lang w:val="en-US"/>
        </w:rPr>
        <w:t xml:space="preserve"> paid attention to</w:t>
      </w:r>
      <w:r w:rsidR="00027371">
        <w:rPr>
          <w:color w:val="0D0D0D"/>
          <w:lang w:val="en-US"/>
        </w:rPr>
        <w:t>,</w:t>
      </w:r>
      <w:r>
        <w:rPr>
          <w:color w:val="0D0D0D"/>
          <w:lang w:val="en-US"/>
        </w:rPr>
        <w:t xml:space="preserve"> </w:t>
      </w:r>
      <w:r w:rsidR="00027371">
        <w:rPr>
          <w:color w:val="0D0D0D"/>
          <w:lang w:val="en-US"/>
        </w:rPr>
        <w:t xml:space="preserve">or </w:t>
      </w:r>
      <w:r>
        <w:rPr>
          <w:color w:val="0D0D0D"/>
          <w:lang w:val="en-US"/>
        </w:rPr>
        <w:t xml:space="preserve">for </w:t>
      </w:r>
      <w:r w:rsidR="00027371">
        <w:rPr>
          <w:color w:val="0D0D0D"/>
          <w:lang w:val="en-US"/>
        </w:rPr>
        <w:t>God’s</w:t>
      </w:r>
      <w:r>
        <w:rPr>
          <w:color w:val="0D0D0D"/>
          <w:lang w:val="en-US"/>
        </w:rPr>
        <w:t xml:space="preserve"> “pleasure”.</w:t>
      </w:r>
    </w:p>
    <w:p w14:paraId="5C3355C3" w14:textId="3836326A" w:rsidR="00554E39" w:rsidRDefault="00554E39" w:rsidP="00D4213B">
      <w:pPr>
        <w:pStyle w:val="BodyTextIndent"/>
        <w:spacing w:before="0"/>
        <w:rPr>
          <w:color w:val="0D0D0D"/>
          <w:lang w:val="en-US"/>
        </w:rPr>
      </w:pPr>
      <w:r>
        <w:rPr>
          <w:color w:val="0D0D0D"/>
          <w:lang w:val="en-US"/>
        </w:rPr>
        <w:t>Peter said that “</w:t>
      </w:r>
      <w:r w:rsidRPr="007506F7">
        <w:rPr>
          <w:b/>
          <w:bCs/>
          <w:color w:val="0D0D0D"/>
          <w:lang w:val="en-US"/>
        </w:rPr>
        <w:t>we</w:t>
      </w:r>
      <w:r>
        <w:rPr>
          <w:color w:val="0D0D0D"/>
          <w:lang w:val="en-US"/>
        </w:rPr>
        <w:t>” (him and the apostles</w:t>
      </w:r>
      <w:r w:rsidR="00027371">
        <w:rPr>
          <w:color w:val="0D0D0D"/>
          <w:lang w:val="en-US"/>
        </w:rPr>
        <w:t>, the eyewitnesses to the manifestations of divinity in and around Jesus)</w:t>
      </w:r>
      <w:r>
        <w:rPr>
          <w:color w:val="0D0D0D"/>
          <w:lang w:val="en-US"/>
        </w:rPr>
        <w:t>, “</w:t>
      </w:r>
      <w:r w:rsidRPr="009E7562">
        <w:rPr>
          <w:b/>
          <w:bCs/>
          <w:color w:val="0D0D0D"/>
          <w:u w:val="single"/>
          <w:lang w:val="en-US"/>
        </w:rPr>
        <w:t>did not follow</w:t>
      </w:r>
      <w:r w:rsidR="00027371">
        <w:rPr>
          <w:b/>
          <w:bCs/>
          <w:color w:val="0D0D0D"/>
          <w:lang w:val="en-US"/>
        </w:rPr>
        <w:t xml:space="preserve">, themselves, </w:t>
      </w:r>
      <w:r w:rsidRPr="00C52B3D">
        <w:rPr>
          <w:b/>
          <w:bCs/>
          <w:color w:val="0D0D0D"/>
          <w:lang w:val="en-US"/>
        </w:rPr>
        <w:t>cleverly devised myths</w:t>
      </w:r>
      <w:r>
        <w:rPr>
          <w:color w:val="0D0D0D"/>
          <w:lang w:val="en-US"/>
        </w:rPr>
        <w:t xml:space="preserve"> when we made known to </w:t>
      </w:r>
      <w:r w:rsidRPr="00027371">
        <w:rPr>
          <w:b/>
          <w:bCs/>
          <w:color w:val="0D0D0D"/>
          <w:lang w:val="en-US"/>
        </w:rPr>
        <w:t>you all in this world</w:t>
      </w:r>
      <w:r>
        <w:rPr>
          <w:color w:val="0D0D0D"/>
          <w:lang w:val="en-US"/>
        </w:rPr>
        <w:t xml:space="preserve"> the power and coming of our Lord Jesus Christ, but </w:t>
      </w:r>
      <w:r w:rsidRPr="00795D82">
        <w:rPr>
          <w:b/>
          <w:bCs/>
          <w:color w:val="0D0D0D"/>
          <w:u w:val="single"/>
          <w:lang w:val="en-US"/>
        </w:rPr>
        <w:t>were</w:t>
      </w:r>
      <w:r>
        <w:rPr>
          <w:color w:val="0D0D0D"/>
          <w:lang w:val="en-US"/>
        </w:rPr>
        <w:t xml:space="preserve">” (he says in </w:t>
      </w:r>
      <w:r w:rsidR="00435894">
        <w:rPr>
          <w:color w:val="0D0D0D"/>
          <w:lang w:val="en-US"/>
        </w:rPr>
        <w:t xml:space="preserve">his </w:t>
      </w:r>
      <w:r>
        <w:rPr>
          <w:color w:val="0D0D0D"/>
          <w:lang w:val="en-US"/>
        </w:rPr>
        <w:t>2</w:t>
      </w:r>
      <w:r w:rsidRPr="00554E39">
        <w:rPr>
          <w:color w:val="0D0D0D"/>
          <w:vertAlign w:val="superscript"/>
          <w:lang w:val="en-US"/>
        </w:rPr>
        <w:t>nd</w:t>
      </w:r>
      <w:r>
        <w:rPr>
          <w:color w:val="0D0D0D"/>
          <w:lang w:val="en-US"/>
        </w:rPr>
        <w:t xml:space="preserve"> </w:t>
      </w:r>
      <w:r w:rsidR="00435894">
        <w:rPr>
          <w:color w:val="0D0D0D"/>
          <w:lang w:val="en-US"/>
        </w:rPr>
        <w:t>Epistle</w:t>
      </w:r>
      <w:r>
        <w:rPr>
          <w:color w:val="0D0D0D"/>
          <w:lang w:val="en-US"/>
        </w:rPr>
        <w:t>) “</w:t>
      </w:r>
      <w:r w:rsidRPr="00A361AC">
        <w:rPr>
          <w:b/>
          <w:bCs/>
          <w:color w:val="0D0D0D"/>
          <w:lang w:val="en-US"/>
        </w:rPr>
        <w:t>eyewitnesses of His Majesty</w:t>
      </w:r>
      <w:r>
        <w:rPr>
          <w:color w:val="0D0D0D"/>
          <w:lang w:val="en-US"/>
        </w:rPr>
        <w:t>. For when He received honor and glory from God the Father, and the Voice was borne to Him by the Majestic Glory,</w:t>
      </w:r>
      <w:r w:rsidR="00435894">
        <w:rPr>
          <w:color w:val="0D0D0D"/>
          <w:lang w:val="en-US"/>
        </w:rPr>
        <w:t xml:space="preserve"> that</w:t>
      </w:r>
      <w:r>
        <w:rPr>
          <w:color w:val="0D0D0D"/>
          <w:lang w:val="en-US"/>
        </w:rPr>
        <w:t xml:space="preserve"> ‘</w:t>
      </w:r>
      <w:r w:rsidRPr="00435894">
        <w:rPr>
          <w:b/>
          <w:bCs/>
          <w:color w:val="0D0D0D"/>
          <w:u w:val="single"/>
          <w:lang w:val="en-US"/>
        </w:rPr>
        <w:t>This is</w:t>
      </w:r>
      <w:r w:rsidRPr="00435894">
        <w:rPr>
          <w:b/>
          <w:bCs/>
          <w:color w:val="0D0D0D"/>
          <w:lang w:val="en-US"/>
        </w:rPr>
        <w:t xml:space="preserve"> My Beloved Son, with </w:t>
      </w:r>
      <w:r w:rsidRPr="00435894">
        <w:rPr>
          <w:b/>
          <w:bCs/>
          <w:color w:val="0D0D0D"/>
          <w:lang w:val="en-US"/>
        </w:rPr>
        <w:lastRenderedPageBreak/>
        <w:t>Whom I am well pleased</w:t>
      </w:r>
      <w:r>
        <w:rPr>
          <w:color w:val="0D0D0D"/>
          <w:lang w:val="en-US"/>
        </w:rPr>
        <w:t xml:space="preserve">, </w:t>
      </w:r>
      <w:r w:rsidRPr="00A361AC">
        <w:rPr>
          <w:b/>
          <w:bCs/>
          <w:color w:val="0D0D0D"/>
          <w:u w:val="single"/>
          <w:lang w:val="en-US"/>
        </w:rPr>
        <w:t>we ourselves heard this</w:t>
      </w:r>
      <w:r>
        <w:rPr>
          <w:color w:val="0D0D0D"/>
          <w:lang w:val="en-US"/>
        </w:rPr>
        <w:t xml:space="preserve"> very Voice borne from Heaven, for </w:t>
      </w:r>
      <w:r w:rsidRPr="00A361AC">
        <w:rPr>
          <w:b/>
          <w:bCs/>
          <w:color w:val="0D0D0D"/>
          <w:lang w:val="en-US"/>
        </w:rPr>
        <w:t>we were with Him on the holy mountain</w:t>
      </w:r>
      <w:r>
        <w:rPr>
          <w:color w:val="0D0D0D"/>
          <w:lang w:val="en-US"/>
        </w:rPr>
        <w:t>.</w:t>
      </w:r>
      <w:r w:rsidR="0086062D">
        <w:rPr>
          <w:color w:val="0D0D0D"/>
          <w:lang w:val="en-US"/>
        </w:rPr>
        <w:t>’</w:t>
      </w:r>
      <w:r>
        <w:rPr>
          <w:color w:val="0D0D0D"/>
          <w:lang w:val="en-US"/>
        </w:rPr>
        <w:t>”</w:t>
      </w:r>
      <w:r w:rsidR="00C16398">
        <w:rPr>
          <w:color w:val="0D0D0D"/>
          <w:lang w:val="en-US"/>
        </w:rPr>
        <w:t xml:space="preserve"> “Cleverly devised myths” </w:t>
      </w:r>
      <w:r w:rsidR="00435894">
        <w:rPr>
          <w:color w:val="0D0D0D"/>
          <w:lang w:val="en-US"/>
        </w:rPr>
        <w:t>(</w:t>
      </w:r>
      <w:r w:rsidR="0036183D">
        <w:rPr>
          <w:color w:val="0D0D0D"/>
          <w:lang w:val="en-US"/>
        </w:rPr>
        <w:t>completely</w:t>
      </w:r>
      <w:r w:rsidR="00C16398">
        <w:rPr>
          <w:color w:val="0D0D0D"/>
          <w:lang w:val="en-US"/>
        </w:rPr>
        <w:t xml:space="preserve"> different entit</w:t>
      </w:r>
      <w:r w:rsidR="0036183D">
        <w:rPr>
          <w:color w:val="0D0D0D"/>
          <w:lang w:val="en-US"/>
        </w:rPr>
        <w:t>ies</w:t>
      </w:r>
      <w:r w:rsidR="00C52B3D">
        <w:rPr>
          <w:color w:val="0D0D0D"/>
          <w:lang w:val="en-US"/>
        </w:rPr>
        <w:t xml:space="preserve"> </w:t>
      </w:r>
      <w:r w:rsidR="00C16398">
        <w:rPr>
          <w:color w:val="0D0D0D"/>
          <w:lang w:val="en-US"/>
        </w:rPr>
        <w:t>or influenc</w:t>
      </w:r>
      <w:r w:rsidR="0036183D">
        <w:rPr>
          <w:color w:val="0D0D0D"/>
          <w:lang w:val="en-US"/>
        </w:rPr>
        <w:t>es</w:t>
      </w:r>
      <w:r w:rsidR="00435894">
        <w:rPr>
          <w:color w:val="0D0D0D"/>
          <w:lang w:val="en-US"/>
        </w:rPr>
        <w:t xml:space="preserve"> than what they “witnessed”</w:t>
      </w:r>
      <w:r w:rsidR="00C52B3D">
        <w:rPr>
          <w:color w:val="0D0D0D"/>
          <w:lang w:val="en-US"/>
        </w:rPr>
        <w:t>)</w:t>
      </w:r>
      <w:r w:rsidR="0036183D">
        <w:rPr>
          <w:color w:val="0D0D0D"/>
          <w:lang w:val="en-US"/>
        </w:rPr>
        <w:t xml:space="preserve">, </w:t>
      </w:r>
      <w:r w:rsidR="00C16398" w:rsidRPr="0036183D">
        <w:rPr>
          <w:b/>
          <w:bCs/>
          <w:color w:val="0D0D0D"/>
          <w:lang w:val="en-US"/>
        </w:rPr>
        <w:t>are</w:t>
      </w:r>
      <w:r w:rsidR="00C16398">
        <w:rPr>
          <w:color w:val="0D0D0D"/>
          <w:lang w:val="en-US"/>
        </w:rPr>
        <w:t xml:space="preserve"> </w:t>
      </w:r>
      <w:r w:rsidR="00C16398" w:rsidRPr="00C52B3D">
        <w:rPr>
          <w:b/>
          <w:bCs/>
          <w:color w:val="0D0D0D"/>
          <w:lang w:val="en-US"/>
        </w:rPr>
        <w:t>other options</w:t>
      </w:r>
      <w:r w:rsidR="00C52B3D">
        <w:rPr>
          <w:color w:val="0D0D0D"/>
          <w:lang w:val="en-US"/>
        </w:rPr>
        <w:t xml:space="preserve"> </w:t>
      </w:r>
      <w:r w:rsidR="00760C49">
        <w:rPr>
          <w:color w:val="0D0D0D"/>
          <w:lang w:val="en-US"/>
        </w:rPr>
        <w:t>that don’t</w:t>
      </w:r>
      <w:r w:rsidR="00435894">
        <w:rPr>
          <w:color w:val="0D0D0D"/>
          <w:lang w:val="en-US"/>
        </w:rPr>
        <w:t xml:space="preserve">, certainly, </w:t>
      </w:r>
      <w:r w:rsidR="00A361AC">
        <w:rPr>
          <w:color w:val="0D0D0D"/>
          <w:lang w:val="en-US"/>
        </w:rPr>
        <w:t xml:space="preserve">receive </w:t>
      </w:r>
      <w:r w:rsidR="00435894">
        <w:rPr>
          <w:color w:val="0D0D0D"/>
          <w:lang w:val="en-US"/>
        </w:rPr>
        <w:t xml:space="preserve">(so gain) </w:t>
      </w:r>
      <w:r w:rsidR="00A361AC">
        <w:rPr>
          <w:color w:val="0D0D0D"/>
          <w:lang w:val="en-US"/>
        </w:rPr>
        <w:t>this witness nor</w:t>
      </w:r>
      <w:r w:rsidR="00C52B3D">
        <w:rPr>
          <w:color w:val="0D0D0D"/>
          <w:lang w:val="en-US"/>
        </w:rPr>
        <w:t xml:space="preserve"> </w:t>
      </w:r>
      <w:r w:rsidR="00435894">
        <w:rPr>
          <w:color w:val="0D0D0D"/>
          <w:lang w:val="en-US"/>
        </w:rPr>
        <w:t xml:space="preserve">do those following “cleverly devised myths” </w:t>
      </w:r>
      <w:r w:rsidR="00C52B3D">
        <w:rPr>
          <w:color w:val="0D0D0D"/>
          <w:lang w:val="en-US"/>
        </w:rPr>
        <w:t>“</w:t>
      </w:r>
      <w:r w:rsidR="00435894">
        <w:rPr>
          <w:color w:val="0D0D0D"/>
          <w:lang w:val="en-US"/>
        </w:rPr>
        <w:t>l</w:t>
      </w:r>
      <w:r w:rsidR="00C52B3D">
        <w:rPr>
          <w:color w:val="0D0D0D"/>
          <w:lang w:val="en-US"/>
        </w:rPr>
        <w:t xml:space="preserve">isten to Jesus” </w:t>
      </w:r>
      <w:r w:rsidR="00435894">
        <w:rPr>
          <w:color w:val="0D0D0D"/>
          <w:lang w:val="en-US"/>
        </w:rPr>
        <w:t>like</w:t>
      </w:r>
      <w:r w:rsidR="00C52B3D">
        <w:rPr>
          <w:color w:val="0D0D0D"/>
          <w:lang w:val="en-US"/>
        </w:rPr>
        <w:t xml:space="preserve"> the Father instruct</w:t>
      </w:r>
      <w:r w:rsidR="00435894">
        <w:rPr>
          <w:color w:val="0D0D0D"/>
          <w:lang w:val="en-US"/>
        </w:rPr>
        <w:t xml:space="preserve">ed </w:t>
      </w:r>
      <w:r w:rsidR="00E76E5F">
        <w:rPr>
          <w:color w:val="0D0D0D"/>
          <w:lang w:val="en-US"/>
        </w:rPr>
        <w:t>everyone</w:t>
      </w:r>
      <w:r w:rsidR="00435894">
        <w:rPr>
          <w:color w:val="0D0D0D"/>
          <w:lang w:val="en-US"/>
        </w:rPr>
        <w:t xml:space="preserve"> to do</w:t>
      </w:r>
      <w:r w:rsidR="00E76E5F">
        <w:rPr>
          <w:color w:val="0D0D0D"/>
          <w:lang w:val="en-US"/>
        </w:rPr>
        <w:t xml:space="preserve"> ye</w:t>
      </w:r>
      <w:r w:rsidR="00760C49">
        <w:rPr>
          <w:color w:val="0D0D0D"/>
          <w:lang w:val="en-US"/>
        </w:rPr>
        <w:t>t m</w:t>
      </w:r>
      <w:r w:rsidR="00435894">
        <w:rPr>
          <w:color w:val="0D0D0D"/>
          <w:lang w:val="en-US"/>
        </w:rPr>
        <w:t>ight</w:t>
      </w:r>
      <w:r w:rsidR="00760C49">
        <w:rPr>
          <w:color w:val="0D0D0D"/>
          <w:lang w:val="en-US"/>
        </w:rPr>
        <w:t xml:space="preserve"> think </w:t>
      </w:r>
      <w:r w:rsidR="00E76E5F">
        <w:rPr>
          <w:color w:val="0D0D0D"/>
          <w:lang w:val="en-US"/>
        </w:rPr>
        <w:t xml:space="preserve">that </w:t>
      </w:r>
      <w:r w:rsidR="00760C49">
        <w:rPr>
          <w:color w:val="0D0D0D"/>
          <w:lang w:val="en-US"/>
        </w:rPr>
        <w:t xml:space="preserve">they </w:t>
      </w:r>
      <w:r w:rsidR="00435894">
        <w:rPr>
          <w:color w:val="0D0D0D"/>
          <w:lang w:val="en-US"/>
        </w:rPr>
        <w:t xml:space="preserve">somewhat </w:t>
      </w:r>
      <w:r w:rsidR="00A361AC">
        <w:rPr>
          <w:color w:val="0D0D0D"/>
          <w:lang w:val="en-US"/>
        </w:rPr>
        <w:t>do</w:t>
      </w:r>
      <w:r w:rsidR="00435894">
        <w:rPr>
          <w:color w:val="0D0D0D"/>
          <w:lang w:val="en-US"/>
        </w:rPr>
        <w:t xml:space="preserve">, adopting </w:t>
      </w:r>
      <w:r w:rsidR="00E76E5F">
        <w:rPr>
          <w:color w:val="0D0D0D"/>
          <w:lang w:val="en-US"/>
        </w:rPr>
        <w:t>parts</w:t>
      </w:r>
      <w:r w:rsidR="00760C49">
        <w:rPr>
          <w:color w:val="0D0D0D"/>
          <w:lang w:val="en-US"/>
        </w:rPr>
        <w:t xml:space="preserve"> of it</w:t>
      </w:r>
      <w:r w:rsidR="00E76E5F">
        <w:rPr>
          <w:color w:val="0D0D0D"/>
          <w:lang w:val="en-US"/>
        </w:rPr>
        <w:t>,</w:t>
      </w:r>
      <w:r w:rsidR="00435894">
        <w:rPr>
          <w:color w:val="0D0D0D"/>
          <w:lang w:val="en-US"/>
        </w:rPr>
        <w:t xml:space="preserve"> maybe</w:t>
      </w:r>
      <w:r w:rsidR="00760C49">
        <w:rPr>
          <w:color w:val="0D0D0D"/>
          <w:lang w:val="en-US"/>
        </w:rPr>
        <w:t xml:space="preserve"> or skewed counterfeit</w:t>
      </w:r>
      <w:r w:rsidR="00435894">
        <w:rPr>
          <w:color w:val="0D0D0D"/>
          <w:lang w:val="en-US"/>
        </w:rPr>
        <w:t>s</w:t>
      </w:r>
      <w:r w:rsidR="00E76E5F">
        <w:rPr>
          <w:color w:val="0D0D0D"/>
          <w:lang w:val="en-US"/>
        </w:rPr>
        <w:t xml:space="preserve"> of it (</w:t>
      </w:r>
      <w:r w:rsidR="00760C49">
        <w:rPr>
          <w:color w:val="0D0D0D"/>
          <w:lang w:val="en-US"/>
        </w:rPr>
        <w:t>human interpretation</w:t>
      </w:r>
      <w:r w:rsidR="00435894">
        <w:rPr>
          <w:color w:val="0D0D0D"/>
          <w:lang w:val="en-US"/>
        </w:rPr>
        <w:t>s</w:t>
      </w:r>
      <w:r w:rsidR="00760C49">
        <w:rPr>
          <w:color w:val="0D0D0D"/>
          <w:lang w:val="en-US"/>
        </w:rPr>
        <w:t xml:space="preserve"> </w:t>
      </w:r>
      <w:r w:rsidR="005D2B26">
        <w:rPr>
          <w:color w:val="0D0D0D"/>
          <w:lang w:val="en-US"/>
        </w:rPr>
        <w:t>or, just,</w:t>
      </w:r>
      <w:r w:rsidR="00760C49">
        <w:rPr>
          <w:color w:val="0D0D0D"/>
          <w:lang w:val="en-US"/>
        </w:rPr>
        <w:t xml:space="preserve"> rejection </w:t>
      </w:r>
      <w:r w:rsidR="005D2B26">
        <w:rPr>
          <w:color w:val="0D0D0D"/>
          <w:lang w:val="en-US"/>
        </w:rPr>
        <w:t>of it that’s not</w:t>
      </w:r>
      <w:r w:rsidR="00435894">
        <w:rPr>
          <w:color w:val="0D0D0D"/>
          <w:lang w:val="en-US"/>
        </w:rPr>
        <w:t xml:space="preserve">, in the end, </w:t>
      </w:r>
      <w:r w:rsidR="00760C49">
        <w:rPr>
          <w:color w:val="0D0D0D"/>
          <w:lang w:val="en-US"/>
        </w:rPr>
        <w:t xml:space="preserve">Jesus’ </w:t>
      </w:r>
      <w:r w:rsidR="00435894">
        <w:rPr>
          <w:color w:val="0D0D0D"/>
          <w:lang w:val="en-US"/>
        </w:rPr>
        <w:t xml:space="preserve">literal </w:t>
      </w:r>
      <w:r w:rsidR="00760C49">
        <w:rPr>
          <w:color w:val="0D0D0D"/>
          <w:lang w:val="en-US"/>
        </w:rPr>
        <w:t>Voice</w:t>
      </w:r>
      <w:r w:rsidR="005D2B26">
        <w:rPr>
          <w:color w:val="0D0D0D"/>
          <w:lang w:val="en-US"/>
        </w:rPr>
        <w:t xml:space="preserve"> in any real way.</w:t>
      </w:r>
    </w:p>
    <w:p w14:paraId="00941D6F" w14:textId="2C03250A" w:rsidR="00C45A7F" w:rsidRDefault="00C45A7F" w:rsidP="00D4213B">
      <w:pPr>
        <w:pStyle w:val="BodyTextIndent"/>
        <w:spacing w:before="0"/>
        <w:rPr>
          <w:color w:val="0D0D0D"/>
          <w:lang w:val="en-US"/>
        </w:rPr>
      </w:pPr>
      <w:r>
        <w:rPr>
          <w:color w:val="0D0D0D"/>
          <w:lang w:val="en-US"/>
        </w:rPr>
        <w:t xml:space="preserve">So, God </w:t>
      </w:r>
      <w:r w:rsidR="005D2B26">
        <w:rPr>
          <w:color w:val="0D0D0D"/>
          <w:lang w:val="en-US"/>
        </w:rPr>
        <w:t>arranged for</w:t>
      </w:r>
      <w:r>
        <w:rPr>
          <w:color w:val="0D0D0D"/>
          <w:lang w:val="en-US"/>
        </w:rPr>
        <w:t xml:space="preserve"> </w:t>
      </w:r>
      <w:r w:rsidRPr="009B21F6">
        <w:rPr>
          <w:b/>
          <w:bCs/>
          <w:color w:val="0D0D0D"/>
          <w:lang w:val="en-US"/>
        </w:rPr>
        <w:t>three</w:t>
      </w:r>
      <w:r>
        <w:rPr>
          <w:color w:val="0D0D0D"/>
          <w:lang w:val="en-US"/>
        </w:rPr>
        <w:t xml:space="preserve"> </w:t>
      </w:r>
      <w:r w:rsidRPr="009B21F6">
        <w:rPr>
          <w:b/>
          <w:bCs/>
          <w:color w:val="0D0D0D"/>
          <w:lang w:val="en-US"/>
        </w:rPr>
        <w:t>eyewitnesses</w:t>
      </w:r>
      <w:r>
        <w:rPr>
          <w:color w:val="0D0D0D"/>
          <w:lang w:val="en-US"/>
        </w:rPr>
        <w:t xml:space="preserve"> to </w:t>
      </w:r>
      <w:r w:rsidR="005D2B26">
        <w:rPr>
          <w:color w:val="0D0D0D"/>
          <w:lang w:val="en-US"/>
        </w:rPr>
        <w:t xml:space="preserve">see </w:t>
      </w:r>
      <w:r>
        <w:rPr>
          <w:color w:val="0D0D0D"/>
          <w:lang w:val="en-US"/>
        </w:rPr>
        <w:t xml:space="preserve">the </w:t>
      </w:r>
      <w:r w:rsidRPr="009B21F6">
        <w:rPr>
          <w:b/>
          <w:bCs/>
          <w:color w:val="0D0D0D"/>
          <w:lang w:val="en-US"/>
        </w:rPr>
        <w:t>glow</w:t>
      </w:r>
      <w:r>
        <w:rPr>
          <w:color w:val="0D0D0D"/>
          <w:lang w:val="en-US"/>
        </w:rPr>
        <w:t xml:space="preserve"> (</w:t>
      </w:r>
      <w:r w:rsidR="009B21F6">
        <w:rPr>
          <w:color w:val="0D0D0D"/>
          <w:lang w:val="en-US"/>
        </w:rPr>
        <w:t>the</w:t>
      </w:r>
      <w:r>
        <w:rPr>
          <w:color w:val="0D0D0D"/>
          <w:lang w:val="en-US"/>
        </w:rPr>
        <w:t xml:space="preserve"> </w:t>
      </w:r>
      <w:r w:rsidRPr="009B21F6">
        <w:rPr>
          <w:b/>
          <w:bCs/>
          <w:color w:val="0D0D0D"/>
          <w:lang w:val="en-US"/>
        </w:rPr>
        <w:t>manifestation</w:t>
      </w:r>
      <w:r>
        <w:rPr>
          <w:color w:val="0D0D0D"/>
          <w:lang w:val="en-US"/>
        </w:rPr>
        <w:t xml:space="preserve"> </w:t>
      </w:r>
      <w:r w:rsidR="005D2B26">
        <w:rPr>
          <w:color w:val="0D0D0D"/>
          <w:lang w:val="en-US"/>
        </w:rPr>
        <w:t>or</w:t>
      </w:r>
      <w:r w:rsidR="009B21F6">
        <w:rPr>
          <w:color w:val="0D0D0D"/>
          <w:lang w:val="en-US"/>
        </w:rPr>
        <w:t xml:space="preserve"> </w:t>
      </w:r>
      <w:r w:rsidRPr="009B21F6">
        <w:rPr>
          <w:b/>
          <w:bCs/>
          <w:color w:val="0D0D0D"/>
          <w:lang w:val="en-US"/>
        </w:rPr>
        <w:t>Epiphany</w:t>
      </w:r>
      <w:r>
        <w:rPr>
          <w:color w:val="0D0D0D"/>
          <w:lang w:val="en-US"/>
        </w:rPr>
        <w:t xml:space="preserve"> of Jesus’ Transfiguration). He </w:t>
      </w:r>
      <w:r w:rsidRPr="00736DB0">
        <w:rPr>
          <w:b/>
          <w:bCs/>
          <w:color w:val="0D0D0D"/>
          <w:lang w:val="en-US"/>
        </w:rPr>
        <w:t>orchestrated through the Son</w:t>
      </w:r>
      <w:r>
        <w:rPr>
          <w:color w:val="0D0D0D"/>
          <w:lang w:val="en-US"/>
        </w:rPr>
        <w:t xml:space="preserve"> </w:t>
      </w:r>
      <w:r w:rsidR="00BA45F2">
        <w:rPr>
          <w:color w:val="0D0D0D"/>
          <w:lang w:val="en-US"/>
        </w:rPr>
        <w:t>three</w:t>
      </w:r>
      <w:r>
        <w:rPr>
          <w:color w:val="0D0D0D"/>
          <w:lang w:val="en-US"/>
        </w:rPr>
        <w:t xml:space="preserve"> being led by Him “up a high mountain”</w:t>
      </w:r>
      <w:r w:rsidR="00736DB0">
        <w:rPr>
          <w:color w:val="0D0D0D"/>
          <w:lang w:val="en-US"/>
        </w:rPr>
        <w:t xml:space="preserve"> where</w:t>
      </w:r>
      <w:r w:rsidR="009B21F6">
        <w:rPr>
          <w:color w:val="0D0D0D"/>
          <w:lang w:val="en-US"/>
        </w:rPr>
        <w:t xml:space="preserve"> the </w:t>
      </w:r>
      <w:r w:rsidR="009B21F6" w:rsidRPr="00913A9B">
        <w:rPr>
          <w:b/>
          <w:bCs/>
          <w:color w:val="0D0D0D"/>
          <w:lang w:val="en-US"/>
        </w:rPr>
        <w:t>additional witnesses</w:t>
      </w:r>
      <w:r w:rsidR="00BA45F2">
        <w:rPr>
          <w:b/>
          <w:bCs/>
          <w:color w:val="0D0D0D"/>
          <w:lang w:val="en-US"/>
        </w:rPr>
        <w:t>, also</w:t>
      </w:r>
      <w:r w:rsidR="00BA45F2">
        <w:rPr>
          <w:color w:val="0D0D0D"/>
          <w:lang w:val="en-US"/>
        </w:rPr>
        <w:t>,</w:t>
      </w:r>
      <w:r w:rsidR="009B21F6">
        <w:rPr>
          <w:color w:val="0D0D0D"/>
          <w:lang w:val="en-US"/>
        </w:rPr>
        <w:t xml:space="preserve"> of </w:t>
      </w:r>
      <w:r w:rsidR="00BA45F2">
        <w:rPr>
          <w:color w:val="0D0D0D"/>
          <w:lang w:val="en-US"/>
        </w:rPr>
        <w:t>the</w:t>
      </w:r>
      <w:r w:rsidR="009B21F6">
        <w:rPr>
          <w:color w:val="0D0D0D"/>
          <w:lang w:val="en-US"/>
        </w:rPr>
        <w:t xml:space="preserve"> </w:t>
      </w:r>
      <w:r w:rsidR="00736DB0">
        <w:rPr>
          <w:color w:val="0D0D0D"/>
          <w:lang w:val="en-US"/>
        </w:rPr>
        <w:t>recognizable</w:t>
      </w:r>
      <w:r w:rsidR="009B21F6">
        <w:rPr>
          <w:color w:val="0D0D0D"/>
          <w:lang w:val="en-US"/>
        </w:rPr>
        <w:t xml:space="preserve"> Moses and Elijah </w:t>
      </w:r>
      <w:r w:rsidR="00BA45F2">
        <w:rPr>
          <w:color w:val="0D0D0D"/>
          <w:lang w:val="en-US"/>
        </w:rPr>
        <w:t>provided</w:t>
      </w:r>
      <w:r w:rsidR="009B21F6">
        <w:rPr>
          <w:color w:val="0D0D0D"/>
          <w:lang w:val="en-US"/>
        </w:rPr>
        <w:t xml:space="preserve"> </w:t>
      </w:r>
      <w:r w:rsidR="009B21F6" w:rsidRPr="00913A9B">
        <w:rPr>
          <w:b/>
          <w:bCs/>
          <w:color w:val="0D0D0D"/>
          <w:lang w:val="en-US"/>
        </w:rPr>
        <w:t>evidence</w:t>
      </w:r>
      <w:r w:rsidR="009B21F6">
        <w:rPr>
          <w:color w:val="0D0D0D"/>
          <w:lang w:val="en-US"/>
        </w:rPr>
        <w:t xml:space="preserve"> t</w:t>
      </w:r>
      <w:r w:rsidR="00BA45F2">
        <w:rPr>
          <w:color w:val="0D0D0D"/>
          <w:lang w:val="en-US"/>
        </w:rPr>
        <w:t>hat the</w:t>
      </w:r>
      <w:r w:rsidR="009B21F6">
        <w:rPr>
          <w:color w:val="0D0D0D"/>
          <w:lang w:val="en-US"/>
        </w:rPr>
        <w:t xml:space="preserve"> </w:t>
      </w:r>
      <w:r w:rsidR="009B21F6" w:rsidRPr="00913A9B">
        <w:rPr>
          <w:b/>
          <w:bCs/>
          <w:color w:val="0D0D0D"/>
          <w:lang w:val="en-US"/>
        </w:rPr>
        <w:t>Old Testament Prophetic Words</w:t>
      </w:r>
      <w:r w:rsidR="009B21F6">
        <w:rPr>
          <w:color w:val="0D0D0D"/>
          <w:lang w:val="en-US"/>
        </w:rPr>
        <w:t xml:space="preserve"> </w:t>
      </w:r>
      <w:r w:rsidR="00BA45F2">
        <w:rPr>
          <w:color w:val="0D0D0D"/>
          <w:lang w:val="en-US"/>
        </w:rPr>
        <w:t>were of</w:t>
      </w:r>
      <w:r w:rsidR="009B21F6">
        <w:rPr>
          <w:color w:val="0D0D0D"/>
          <w:lang w:val="en-US"/>
        </w:rPr>
        <w:t xml:space="preserve"> </w:t>
      </w:r>
      <w:r w:rsidR="009B21F6" w:rsidRPr="00736DB0">
        <w:rPr>
          <w:b/>
          <w:bCs/>
          <w:color w:val="0D0D0D"/>
          <w:u w:val="single"/>
          <w:lang w:val="en-US"/>
        </w:rPr>
        <w:t xml:space="preserve">Him </w:t>
      </w:r>
      <w:r w:rsidR="00736DB0" w:rsidRPr="00736DB0">
        <w:rPr>
          <w:b/>
          <w:bCs/>
          <w:color w:val="0D0D0D"/>
          <w:u w:val="single"/>
          <w:lang w:val="en-US"/>
        </w:rPr>
        <w:t xml:space="preserve">Who </w:t>
      </w:r>
      <w:r w:rsidR="009B21F6" w:rsidRPr="00736DB0">
        <w:rPr>
          <w:b/>
          <w:bCs/>
          <w:color w:val="0D0D0D"/>
          <w:u w:val="single"/>
          <w:lang w:val="en-US"/>
        </w:rPr>
        <w:t>they stood with</w:t>
      </w:r>
      <w:r w:rsidR="009B21F6">
        <w:rPr>
          <w:color w:val="0D0D0D"/>
          <w:lang w:val="en-US"/>
        </w:rPr>
        <w:t>.</w:t>
      </w:r>
    </w:p>
    <w:p w14:paraId="01630298" w14:textId="1FD48509" w:rsidR="00922852" w:rsidRDefault="00922852" w:rsidP="00D4213B">
      <w:pPr>
        <w:pStyle w:val="BodyTextIndent"/>
        <w:spacing w:before="0"/>
        <w:rPr>
          <w:color w:val="0D0D0D"/>
          <w:lang w:val="en-US"/>
        </w:rPr>
      </w:pPr>
      <w:r>
        <w:rPr>
          <w:color w:val="0D0D0D"/>
          <w:lang w:val="en-US"/>
        </w:rPr>
        <w:t xml:space="preserve">Jesus “was </w:t>
      </w:r>
      <w:r w:rsidRPr="00736DB0">
        <w:rPr>
          <w:b/>
          <w:bCs/>
          <w:color w:val="0D0D0D"/>
          <w:u w:val="single"/>
          <w:lang w:val="en-US"/>
        </w:rPr>
        <w:t>transfigured</w:t>
      </w:r>
      <w:r>
        <w:rPr>
          <w:color w:val="0D0D0D"/>
          <w:lang w:val="en-US"/>
        </w:rPr>
        <w:t xml:space="preserve"> before Peter, James, and John, and </w:t>
      </w:r>
      <w:r w:rsidRPr="00736DB0">
        <w:rPr>
          <w:b/>
          <w:bCs/>
          <w:color w:val="0D0D0D"/>
          <w:u w:val="single"/>
          <w:lang w:val="en-US"/>
        </w:rPr>
        <w:t>His fac</w:t>
      </w:r>
      <w:r w:rsidR="00BA45F2">
        <w:rPr>
          <w:b/>
          <w:bCs/>
          <w:color w:val="0D0D0D"/>
          <w:u w:val="single"/>
          <w:lang w:val="en-US"/>
        </w:rPr>
        <w:t xml:space="preserve">e </w:t>
      </w:r>
      <w:r w:rsidRPr="00736DB0">
        <w:rPr>
          <w:b/>
          <w:bCs/>
          <w:color w:val="0D0D0D"/>
          <w:u w:val="single"/>
          <w:lang w:val="en-US"/>
        </w:rPr>
        <w:t>shone like the sun</w:t>
      </w:r>
      <w:r w:rsidR="00BA45F2">
        <w:rPr>
          <w:color w:val="0D0D0D"/>
          <w:lang w:val="en-US"/>
        </w:rPr>
        <w:t xml:space="preserve"> </w:t>
      </w:r>
      <w:r w:rsidR="00BA45F2" w:rsidRPr="00984DCB">
        <w:rPr>
          <w:b/>
          <w:bCs/>
          <w:color w:val="0D0D0D"/>
          <w:lang w:val="en-US"/>
        </w:rPr>
        <w:t>…</w:t>
      </w:r>
      <w:r>
        <w:rPr>
          <w:color w:val="0D0D0D"/>
          <w:lang w:val="en-US"/>
        </w:rPr>
        <w:t xml:space="preserve"> </w:t>
      </w:r>
      <w:r w:rsidRPr="00736DB0">
        <w:rPr>
          <w:b/>
          <w:bCs/>
          <w:color w:val="0D0D0D"/>
          <w:u w:val="single"/>
          <w:lang w:val="en-US"/>
        </w:rPr>
        <w:t>His clothes became white as light</w:t>
      </w:r>
      <w:r>
        <w:rPr>
          <w:color w:val="0D0D0D"/>
          <w:lang w:val="en-US"/>
        </w:rPr>
        <w:t xml:space="preserve">. And behold, </w:t>
      </w:r>
      <w:r w:rsidRPr="00E8617B">
        <w:rPr>
          <w:b/>
          <w:bCs/>
          <w:color w:val="0D0D0D"/>
          <w:lang w:val="en-US"/>
        </w:rPr>
        <w:t>there appeared</w:t>
      </w:r>
      <w:r w:rsidR="007A4681" w:rsidRPr="007A4681">
        <w:rPr>
          <w:color w:val="0D0D0D"/>
          <w:lang w:val="en-US"/>
        </w:rPr>
        <w:t>”</w:t>
      </w:r>
      <w:r>
        <w:rPr>
          <w:color w:val="0D0D0D"/>
          <w:lang w:val="en-US"/>
        </w:rPr>
        <w:t xml:space="preserve"> to those three disciples “Moses and Elijah, talking with Him, and Peter said to Jesus, ‘Lord, </w:t>
      </w:r>
      <w:r w:rsidRPr="00E8617B">
        <w:rPr>
          <w:b/>
          <w:bCs/>
          <w:color w:val="0D0D0D"/>
          <w:lang w:val="en-US"/>
        </w:rPr>
        <w:t>it is Good</w:t>
      </w:r>
      <w:r>
        <w:rPr>
          <w:color w:val="0D0D0D"/>
          <w:lang w:val="en-US"/>
        </w:rPr>
        <w:t xml:space="preserve"> that </w:t>
      </w:r>
      <w:r w:rsidRPr="00736DB0">
        <w:rPr>
          <w:b/>
          <w:bCs/>
          <w:color w:val="0D0D0D"/>
          <w:u w:val="single"/>
          <w:lang w:val="en-US"/>
        </w:rPr>
        <w:t>we are here</w:t>
      </w:r>
      <w:r>
        <w:rPr>
          <w:color w:val="0D0D0D"/>
          <w:lang w:val="en-US"/>
        </w:rPr>
        <w:t xml:space="preserve">. If You wish, I will make three tents here, one for You and one for Moses and one for Elijah.’ He was still speaking when, behold, a </w:t>
      </w:r>
      <w:r w:rsidRPr="00E8617B">
        <w:rPr>
          <w:b/>
          <w:bCs/>
          <w:color w:val="0D0D0D"/>
          <w:lang w:val="en-US"/>
        </w:rPr>
        <w:t>bright Cloud</w:t>
      </w:r>
      <w:r>
        <w:rPr>
          <w:color w:val="0D0D0D"/>
          <w:lang w:val="en-US"/>
        </w:rPr>
        <w:t xml:space="preserve"> overshadowed </w:t>
      </w:r>
      <w:r w:rsidR="00E8617B">
        <w:rPr>
          <w:color w:val="0D0D0D"/>
          <w:lang w:val="en-US"/>
        </w:rPr>
        <w:t>them” (</w:t>
      </w:r>
      <w:r w:rsidR="00736DB0">
        <w:rPr>
          <w:color w:val="0D0D0D"/>
          <w:lang w:val="en-US"/>
        </w:rPr>
        <w:t>likely</w:t>
      </w:r>
      <w:r w:rsidR="00E8617B">
        <w:rPr>
          <w:color w:val="0D0D0D"/>
          <w:lang w:val="en-US"/>
        </w:rPr>
        <w:t xml:space="preserve"> of the Holy Spirit</w:t>
      </w:r>
      <w:r w:rsidR="007A4681">
        <w:rPr>
          <w:color w:val="0D0D0D"/>
          <w:lang w:val="en-US"/>
        </w:rPr>
        <w:t>, that Cloud</w:t>
      </w:r>
      <w:r w:rsidR="00E8617B">
        <w:rPr>
          <w:color w:val="0D0D0D"/>
          <w:lang w:val="en-US"/>
        </w:rPr>
        <w:t xml:space="preserve">), “and </w:t>
      </w:r>
      <w:r w:rsidR="00E8617B" w:rsidRPr="00E8617B">
        <w:rPr>
          <w:b/>
          <w:bCs/>
          <w:color w:val="0D0D0D"/>
          <w:lang w:val="en-US"/>
        </w:rPr>
        <w:t>a Voice</w:t>
      </w:r>
      <w:r w:rsidR="00E8617B">
        <w:rPr>
          <w:color w:val="0D0D0D"/>
          <w:lang w:val="en-US"/>
        </w:rPr>
        <w:t xml:space="preserve">” </w:t>
      </w:r>
      <w:r w:rsidR="00E8617B" w:rsidRPr="00E8617B">
        <w:rPr>
          <w:b/>
          <w:bCs/>
          <w:color w:val="0D0D0D"/>
          <w:lang w:val="en-US"/>
        </w:rPr>
        <w:t>from the Cloud</w:t>
      </w:r>
      <w:r w:rsidR="007A4681">
        <w:rPr>
          <w:b/>
          <w:bCs/>
          <w:color w:val="0D0D0D"/>
          <w:lang w:val="en-US"/>
        </w:rPr>
        <w:t xml:space="preserve"> (the Father’s)</w:t>
      </w:r>
      <w:r w:rsidR="00E8617B">
        <w:rPr>
          <w:color w:val="0D0D0D"/>
          <w:lang w:val="en-US"/>
        </w:rPr>
        <w:t xml:space="preserve"> said, ‘</w:t>
      </w:r>
      <w:r w:rsidR="00E8617B" w:rsidRPr="00E8617B">
        <w:rPr>
          <w:b/>
          <w:bCs/>
          <w:color w:val="0D0D0D"/>
          <w:u w:val="single"/>
          <w:lang w:val="en-US"/>
        </w:rPr>
        <w:t>This is</w:t>
      </w:r>
      <w:r w:rsidR="00E8617B">
        <w:rPr>
          <w:color w:val="0D0D0D"/>
          <w:lang w:val="en-US"/>
        </w:rPr>
        <w:t xml:space="preserve"> </w:t>
      </w:r>
      <w:r w:rsidR="00E8617B" w:rsidRPr="00E8617B">
        <w:rPr>
          <w:b/>
          <w:bCs/>
          <w:color w:val="0D0D0D"/>
          <w:lang w:val="en-US"/>
        </w:rPr>
        <w:t xml:space="preserve">My Beloved Son, with Whom I am well pleased; </w:t>
      </w:r>
      <w:r w:rsidR="00E8617B" w:rsidRPr="00872EEE">
        <w:rPr>
          <w:b/>
          <w:bCs/>
          <w:color w:val="0D0D0D"/>
          <w:u w:val="single"/>
          <w:lang w:val="en-US"/>
        </w:rPr>
        <w:t>listen to Him</w:t>
      </w:r>
      <w:r w:rsidR="00E8617B">
        <w:rPr>
          <w:color w:val="0D0D0D"/>
          <w:lang w:val="en-US"/>
        </w:rPr>
        <w:t xml:space="preserve">.’ </w:t>
      </w:r>
      <w:r w:rsidR="007A4681">
        <w:rPr>
          <w:color w:val="0D0D0D"/>
          <w:lang w:val="en-US"/>
        </w:rPr>
        <w:t>And w</w:t>
      </w:r>
      <w:r w:rsidR="00E8617B">
        <w:rPr>
          <w:color w:val="0D0D0D"/>
          <w:lang w:val="en-US"/>
        </w:rPr>
        <w:t xml:space="preserve">hen the disciples heard this, they fell on their faces and were terrified. But </w:t>
      </w:r>
      <w:r w:rsidR="00E8617B" w:rsidRPr="00E8617B">
        <w:rPr>
          <w:b/>
          <w:bCs/>
          <w:color w:val="0D0D0D"/>
          <w:lang w:val="en-US"/>
        </w:rPr>
        <w:t>Jesus came and touched them</w:t>
      </w:r>
      <w:r w:rsidR="00E8617B">
        <w:rPr>
          <w:color w:val="0D0D0D"/>
          <w:lang w:val="en-US"/>
        </w:rPr>
        <w:t>” (</w:t>
      </w:r>
      <w:r w:rsidR="007A4681">
        <w:rPr>
          <w:color w:val="0D0D0D"/>
          <w:lang w:val="en-US"/>
        </w:rPr>
        <w:t xml:space="preserve">He </w:t>
      </w:r>
      <w:r w:rsidR="00E8617B" w:rsidRPr="00E8617B">
        <w:rPr>
          <w:b/>
          <w:bCs/>
          <w:color w:val="0D0D0D"/>
          <w:lang w:val="en-US"/>
        </w:rPr>
        <w:t>bles</w:t>
      </w:r>
      <w:r w:rsidR="00571A0C">
        <w:rPr>
          <w:b/>
          <w:bCs/>
          <w:color w:val="0D0D0D"/>
          <w:lang w:val="en-US"/>
        </w:rPr>
        <w:t>sed</w:t>
      </w:r>
      <w:r w:rsidR="00E8617B" w:rsidRPr="00E8617B">
        <w:rPr>
          <w:b/>
          <w:bCs/>
          <w:color w:val="0D0D0D"/>
          <w:lang w:val="en-US"/>
        </w:rPr>
        <w:t xml:space="preserve"> them</w:t>
      </w:r>
      <w:r w:rsidR="00E8617B">
        <w:rPr>
          <w:color w:val="0D0D0D"/>
          <w:lang w:val="en-US"/>
        </w:rPr>
        <w:t xml:space="preserve"> by His physical touch), </w:t>
      </w:r>
      <w:r w:rsidR="007A4681">
        <w:rPr>
          <w:color w:val="0D0D0D"/>
          <w:lang w:val="en-US"/>
        </w:rPr>
        <w:t xml:space="preserve">and </w:t>
      </w:r>
      <w:r w:rsidR="00E8617B">
        <w:rPr>
          <w:color w:val="0D0D0D"/>
          <w:lang w:val="en-US"/>
        </w:rPr>
        <w:t>sa</w:t>
      </w:r>
      <w:r w:rsidR="007A4681">
        <w:rPr>
          <w:color w:val="0D0D0D"/>
          <w:lang w:val="en-US"/>
        </w:rPr>
        <w:t>id</w:t>
      </w:r>
      <w:r w:rsidR="00E8617B">
        <w:rPr>
          <w:color w:val="0D0D0D"/>
          <w:lang w:val="en-US"/>
        </w:rPr>
        <w:t>, ‘</w:t>
      </w:r>
      <w:r w:rsidR="00E8617B" w:rsidRPr="005B4D60">
        <w:rPr>
          <w:b/>
          <w:bCs/>
          <w:color w:val="0D0D0D"/>
          <w:lang w:val="en-US"/>
        </w:rPr>
        <w:t>Rise</w:t>
      </w:r>
      <w:r w:rsidR="00E8617B">
        <w:rPr>
          <w:color w:val="0D0D0D"/>
          <w:lang w:val="en-US"/>
        </w:rPr>
        <w:t xml:space="preserve"> and </w:t>
      </w:r>
      <w:r w:rsidR="00E8617B" w:rsidRPr="005B4D60">
        <w:rPr>
          <w:b/>
          <w:bCs/>
          <w:color w:val="0D0D0D"/>
          <w:u w:val="single"/>
          <w:lang w:val="en-US"/>
        </w:rPr>
        <w:t>have no fear</w:t>
      </w:r>
      <w:r w:rsidR="00E8617B">
        <w:rPr>
          <w:color w:val="0D0D0D"/>
          <w:lang w:val="en-US"/>
        </w:rPr>
        <w:t xml:space="preserve">.’ And when they lifted up their eyes” (as if by the </w:t>
      </w:r>
      <w:r w:rsidR="00E8617B" w:rsidRPr="00E8617B">
        <w:rPr>
          <w:b/>
          <w:bCs/>
          <w:color w:val="0D0D0D"/>
          <w:lang w:val="en-US"/>
        </w:rPr>
        <w:t>summation</w:t>
      </w:r>
      <w:r w:rsidR="00E8617B">
        <w:rPr>
          <w:color w:val="0D0D0D"/>
          <w:lang w:val="en-US"/>
        </w:rPr>
        <w:t xml:space="preserve"> </w:t>
      </w:r>
      <w:r w:rsidR="00E8617B" w:rsidRPr="00872EEE">
        <w:rPr>
          <w:b/>
          <w:bCs/>
          <w:color w:val="0D0D0D"/>
          <w:lang w:val="en-US"/>
        </w:rPr>
        <w:t>of all the focused instruction that they’d been given and had themselves beheld</w:t>
      </w:r>
      <w:r w:rsidR="00E8617B">
        <w:rPr>
          <w:color w:val="0D0D0D"/>
          <w:lang w:val="en-US"/>
        </w:rPr>
        <w:t xml:space="preserve">), “they saw </w:t>
      </w:r>
      <w:r w:rsidR="00E8617B" w:rsidRPr="00E8617B">
        <w:rPr>
          <w:b/>
          <w:bCs/>
          <w:color w:val="0D0D0D"/>
          <w:lang w:val="en-US"/>
        </w:rPr>
        <w:t xml:space="preserve">no one but </w:t>
      </w:r>
      <w:r w:rsidR="00E8617B" w:rsidRPr="00872EEE">
        <w:rPr>
          <w:b/>
          <w:bCs/>
          <w:color w:val="0D0D0D"/>
          <w:u w:val="single"/>
          <w:lang w:val="en-US"/>
        </w:rPr>
        <w:t>Jesus only</w:t>
      </w:r>
      <w:r w:rsidR="00E8617B">
        <w:rPr>
          <w:color w:val="0D0D0D"/>
          <w:lang w:val="en-US"/>
        </w:rPr>
        <w:t>.”</w:t>
      </w:r>
    </w:p>
    <w:p w14:paraId="45BFB1D8" w14:textId="6DC633A7" w:rsidR="005A0DAF" w:rsidRDefault="005A0DAF" w:rsidP="00D4213B">
      <w:pPr>
        <w:pStyle w:val="BodyTextIndent"/>
        <w:spacing w:before="0"/>
        <w:rPr>
          <w:color w:val="0D0D0D"/>
          <w:lang w:val="en-US"/>
        </w:rPr>
      </w:pPr>
      <w:r>
        <w:rPr>
          <w:color w:val="0D0D0D"/>
          <w:lang w:val="en-US"/>
        </w:rPr>
        <w:t>Those “</w:t>
      </w:r>
      <w:r w:rsidRPr="00AF1F62">
        <w:rPr>
          <w:b/>
          <w:bCs/>
          <w:color w:val="0D0D0D"/>
          <w:lang w:val="en-US"/>
        </w:rPr>
        <w:t>eyewitnesses</w:t>
      </w:r>
      <w:r>
        <w:rPr>
          <w:color w:val="0D0D0D"/>
          <w:lang w:val="en-US"/>
        </w:rPr>
        <w:t xml:space="preserve">” and </w:t>
      </w:r>
      <w:r w:rsidRPr="00AF1F62">
        <w:rPr>
          <w:b/>
          <w:bCs/>
          <w:color w:val="0D0D0D"/>
          <w:lang w:val="en-US"/>
        </w:rPr>
        <w:t>that</w:t>
      </w:r>
      <w:r>
        <w:rPr>
          <w:color w:val="0D0D0D"/>
          <w:lang w:val="en-US"/>
        </w:rPr>
        <w:t xml:space="preserve"> “</w:t>
      </w:r>
      <w:r w:rsidRPr="00AF1F62">
        <w:rPr>
          <w:b/>
          <w:bCs/>
          <w:color w:val="0D0D0D"/>
          <w:lang w:val="en-US"/>
        </w:rPr>
        <w:t>Voice</w:t>
      </w:r>
      <w:r>
        <w:rPr>
          <w:color w:val="0D0D0D"/>
          <w:lang w:val="en-US"/>
        </w:rPr>
        <w:t>” and “</w:t>
      </w:r>
      <w:r w:rsidRPr="00AF1F62">
        <w:rPr>
          <w:b/>
          <w:bCs/>
          <w:color w:val="0D0D0D"/>
          <w:lang w:val="en-US"/>
        </w:rPr>
        <w:t>Cloud</w:t>
      </w:r>
      <w:r>
        <w:rPr>
          <w:color w:val="0D0D0D"/>
          <w:lang w:val="en-US"/>
        </w:rPr>
        <w:t xml:space="preserve">” and </w:t>
      </w:r>
      <w:r w:rsidR="007A4681">
        <w:rPr>
          <w:b/>
          <w:bCs/>
          <w:color w:val="0D0D0D"/>
          <w:lang w:val="en-US"/>
        </w:rPr>
        <w:t>sight</w:t>
      </w:r>
      <w:r>
        <w:rPr>
          <w:color w:val="0D0D0D"/>
          <w:lang w:val="en-US"/>
        </w:rPr>
        <w:t xml:space="preserve"> </w:t>
      </w:r>
      <w:r w:rsidR="004F4FEB">
        <w:rPr>
          <w:color w:val="0D0D0D"/>
          <w:lang w:val="en-US"/>
        </w:rPr>
        <w:t>and</w:t>
      </w:r>
      <w:r>
        <w:rPr>
          <w:color w:val="0D0D0D"/>
          <w:lang w:val="en-US"/>
        </w:rPr>
        <w:t xml:space="preserve"> </w:t>
      </w:r>
      <w:r w:rsidRPr="00AF1F62">
        <w:rPr>
          <w:b/>
          <w:bCs/>
          <w:color w:val="0D0D0D"/>
          <w:lang w:val="en-US"/>
        </w:rPr>
        <w:t xml:space="preserve">those </w:t>
      </w:r>
      <w:r w:rsidR="004F4FEB">
        <w:rPr>
          <w:b/>
          <w:bCs/>
          <w:color w:val="0D0D0D"/>
          <w:lang w:val="en-US"/>
        </w:rPr>
        <w:t xml:space="preserve">for a </w:t>
      </w:r>
      <w:r w:rsidRPr="00AF1F62">
        <w:rPr>
          <w:b/>
          <w:bCs/>
          <w:color w:val="0D0D0D"/>
          <w:lang w:val="en-US"/>
        </w:rPr>
        <w:t xml:space="preserve">long </w:t>
      </w:r>
      <w:r w:rsidR="004F4FEB">
        <w:rPr>
          <w:b/>
          <w:bCs/>
          <w:color w:val="0D0D0D"/>
          <w:lang w:val="en-US"/>
        </w:rPr>
        <w:t xml:space="preserve">time </w:t>
      </w:r>
      <w:r w:rsidRPr="00AF1F62">
        <w:rPr>
          <w:b/>
          <w:bCs/>
          <w:color w:val="0D0D0D"/>
          <w:lang w:val="en-US"/>
        </w:rPr>
        <w:t>in the heavenly realm</w:t>
      </w:r>
      <w:r w:rsidR="004F4FEB">
        <w:rPr>
          <w:b/>
          <w:bCs/>
          <w:color w:val="0D0D0D"/>
          <w:lang w:val="en-US"/>
        </w:rPr>
        <w:t xml:space="preserve"> by then</w:t>
      </w:r>
      <w:r w:rsidRPr="00AF1F62">
        <w:rPr>
          <w:b/>
          <w:bCs/>
          <w:color w:val="0D0D0D"/>
          <w:lang w:val="en-US"/>
        </w:rPr>
        <w:t xml:space="preserve"> standing and talking to Jesus</w:t>
      </w:r>
      <w:r>
        <w:rPr>
          <w:color w:val="0D0D0D"/>
          <w:lang w:val="en-US"/>
        </w:rPr>
        <w:t xml:space="preserve"> (</w:t>
      </w:r>
      <w:r w:rsidRPr="00AF1F62">
        <w:rPr>
          <w:b/>
          <w:bCs/>
          <w:color w:val="0D0D0D"/>
          <w:lang w:val="en-US"/>
        </w:rPr>
        <w:t xml:space="preserve">His face shining </w:t>
      </w:r>
      <w:r w:rsidR="004F4FEB">
        <w:rPr>
          <w:b/>
          <w:bCs/>
          <w:color w:val="0D0D0D"/>
          <w:lang w:val="en-US"/>
        </w:rPr>
        <w:t>and</w:t>
      </w:r>
      <w:r w:rsidRPr="00AF1F62">
        <w:rPr>
          <w:b/>
          <w:bCs/>
          <w:color w:val="0D0D0D"/>
          <w:lang w:val="en-US"/>
        </w:rPr>
        <w:t xml:space="preserve"> transfigured / </w:t>
      </w:r>
      <w:r w:rsidRPr="00AF1F62">
        <w:rPr>
          <w:b/>
          <w:bCs/>
          <w:color w:val="0D0D0D"/>
          <w:lang w:val="en-US"/>
        </w:rPr>
        <w:lastRenderedPageBreak/>
        <w:t xml:space="preserve">aglow with </w:t>
      </w:r>
      <w:r w:rsidR="004F4FEB">
        <w:rPr>
          <w:b/>
          <w:bCs/>
          <w:color w:val="0D0D0D"/>
          <w:lang w:val="en-US"/>
        </w:rPr>
        <w:t xml:space="preserve">natural </w:t>
      </w:r>
      <w:r w:rsidRPr="00AF1F62">
        <w:rPr>
          <w:b/>
          <w:bCs/>
          <w:color w:val="0D0D0D"/>
          <w:lang w:val="en-US"/>
        </w:rPr>
        <w:t xml:space="preserve">glory </w:t>
      </w:r>
      <w:r w:rsidR="004F4FEB">
        <w:rPr>
          <w:b/>
          <w:bCs/>
          <w:color w:val="0D0D0D"/>
          <w:lang w:val="en-US"/>
        </w:rPr>
        <w:t xml:space="preserve">that had been </w:t>
      </w:r>
      <w:r w:rsidRPr="00AF1F62">
        <w:rPr>
          <w:b/>
          <w:bCs/>
          <w:color w:val="0D0D0D"/>
          <w:lang w:val="en-US"/>
        </w:rPr>
        <w:t xml:space="preserve">hidden </w:t>
      </w:r>
      <w:r w:rsidR="004F4FEB">
        <w:rPr>
          <w:b/>
          <w:bCs/>
          <w:color w:val="0D0D0D"/>
          <w:lang w:val="en-US"/>
        </w:rPr>
        <w:t>with</w:t>
      </w:r>
      <w:r w:rsidRPr="00AF1F62">
        <w:rPr>
          <w:b/>
          <w:bCs/>
          <w:color w:val="0D0D0D"/>
          <w:lang w:val="en-US"/>
        </w:rPr>
        <w:t xml:space="preserve">in the flesh </w:t>
      </w:r>
      <w:r w:rsidR="004F4FEB">
        <w:rPr>
          <w:b/>
          <w:bCs/>
          <w:color w:val="0D0D0D"/>
          <w:lang w:val="en-US"/>
        </w:rPr>
        <w:t xml:space="preserve">that </w:t>
      </w:r>
      <w:r w:rsidRPr="00AF1F62">
        <w:rPr>
          <w:b/>
          <w:bCs/>
          <w:color w:val="0D0D0D"/>
          <w:lang w:val="en-US"/>
        </w:rPr>
        <w:t>He’d assumed</w:t>
      </w:r>
      <w:r>
        <w:rPr>
          <w:color w:val="0D0D0D"/>
          <w:lang w:val="en-US"/>
        </w:rPr>
        <w:t xml:space="preserve">) would have to be </w:t>
      </w:r>
      <w:r w:rsidRPr="004F4FEB">
        <w:rPr>
          <w:b/>
          <w:bCs/>
          <w:color w:val="0D0D0D"/>
          <w:lang w:val="en-US"/>
        </w:rPr>
        <w:t xml:space="preserve">ignored if not </w:t>
      </w:r>
      <w:r w:rsidRPr="004F4FEB">
        <w:rPr>
          <w:b/>
          <w:bCs/>
          <w:color w:val="0D0D0D"/>
          <w:u w:val="single"/>
          <w:lang w:val="en-US"/>
        </w:rPr>
        <w:t xml:space="preserve">DEALT </w:t>
      </w:r>
      <w:r w:rsidR="004F4FEB">
        <w:rPr>
          <w:b/>
          <w:bCs/>
          <w:color w:val="0D0D0D"/>
          <w:u w:val="single"/>
          <w:lang w:val="en-US"/>
        </w:rPr>
        <w:t xml:space="preserve">POSITIVELY </w:t>
      </w:r>
      <w:r w:rsidRPr="004F4FEB">
        <w:rPr>
          <w:b/>
          <w:bCs/>
          <w:color w:val="0D0D0D"/>
          <w:u w:val="single"/>
          <w:lang w:val="en-US"/>
        </w:rPr>
        <w:t>WITH</w:t>
      </w:r>
      <w:r w:rsidRPr="004F4FEB">
        <w:rPr>
          <w:b/>
          <w:bCs/>
          <w:color w:val="0D0D0D"/>
          <w:lang w:val="en-US"/>
        </w:rPr>
        <w:t xml:space="preserve"> in some way of response </w:t>
      </w:r>
      <w:r w:rsidR="004F4FEB">
        <w:rPr>
          <w:b/>
          <w:bCs/>
          <w:color w:val="0D0D0D"/>
          <w:lang w:val="en-US"/>
        </w:rPr>
        <w:t>by</w:t>
      </w:r>
      <w:r w:rsidRPr="004F4FEB">
        <w:rPr>
          <w:b/>
          <w:bCs/>
          <w:color w:val="0D0D0D"/>
          <w:lang w:val="en-US"/>
        </w:rPr>
        <w:t xml:space="preserve"> faith or</w:t>
      </w:r>
      <w:r w:rsidR="004F4FEB">
        <w:rPr>
          <w:b/>
          <w:bCs/>
          <w:color w:val="0D0D0D"/>
          <w:lang w:val="en-US"/>
        </w:rPr>
        <w:t xml:space="preserve"> not so by</w:t>
      </w:r>
      <w:r w:rsidRPr="004F4FEB">
        <w:rPr>
          <w:b/>
          <w:bCs/>
          <w:color w:val="0D0D0D"/>
          <w:lang w:val="en-US"/>
        </w:rPr>
        <w:t xml:space="preserve"> unbelief</w:t>
      </w:r>
      <w:r w:rsidR="004F4FEB">
        <w:rPr>
          <w:b/>
          <w:bCs/>
          <w:color w:val="0D0D0D"/>
          <w:lang w:val="en-US"/>
        </w:rPr>
        <w:t xml:space="preserve"> or neglect</w:t>
      </w:r>
      <w:r>
        <w:rPr>
          <w:color w:val="0D0D0D"/>
          <w:lang w:val="en-US"/>
        </w:rPr>
        <w:t>. Outside of belief</w:t>
      </w:r>
      <w:r w:rsidR="004F4FEB">
        <w:rPr>
          <w:color w:val="0D0D0D"/>
          <w:lang w:val="en-US"/>
        </w:rPr>
        <w:t xml:space="preserve"> and purpose</w:t>
      </w:r>
      <w:r>
        <w:rPr>
          <w:color w:val="0D0D0D"/>
          <w:lang w:val="en-US"/>
        </w:rPr>
        <w:t xml:space="preserve"> and </w:t>
      </w:r>
      <w:r w:rsidR="004F4FEB">
        <w:rPr>
          <w:color w:val="0D0D0D"/>
          <w:lang w:val="en-US"/>
        </w:rPr>
        <w:t xml:space="preserve">an </w:t>
      </w:r>
      <w:r>
        <w:rPr>
          <w:color w:val="0D0D0D"/>
          <w:lang w:val="en-US"/>
        </w:rPr>
        <w:t>acknowledgement and</w:t>
      </w:r>
      <w:r w:rsidR="004F4FEB">
        <w:rPr>
          <w:color w:val="0D0D0D"/>
          <w:lang w:val="en-US"/>
        </w:rPr>
        <w:t xml:space="preserve"> thanksgiving</w:t>
      </w:r>
      <w:r>
        <w:rPr>
          <w:color w:val="0D0D0D"/>
          <w:lang w:val="en-US"/>
        </w:rPr>
        <w:t>, then a “listening to Jesus” as the Voice said to</w:t>
      </w:r>
      <w:r w:rsidR="004F4FEB">
        <w:rPr>
          <w:color w:val="0D0D0D"/>
          <w:lang w:val="en-US"/>
        </w:rPr>
        <w:t xml:space="preserve"> do</w:t>
      </w:r>
      <w:r>
        <w:rPr>
          <w:color w:val="0D0D0D"/>
          <w:lang w:val="en-US"/>
        </w:rPr>
        <w:t>, there are options</w:t>
      </w:r>
      <w:r w:rsidR="004F4FEB">
        <w:rPr>
          <w:color w:val="0D0D0D"/>
          <w:lang w:val="en-US"/>
        </w:rPr>
        <w:t xml:space="preserve"> …</w:t>
      </w:r>
      <w:r>
        <w:rPr>
          <w:color w:val="0D0D0D"/>
          <w:lang w:val="en-US"/>
        </w:rPr>
        <w:t xml:space="preserve"> yet none </w:t>
      </w:r>
      <w:r w:rsidR="004F4FEB">
        <w:rPr>
          <w:color w:val="0D0D0D"/>
          <w:lang w:val="en-US"/>
        </w:rPr>
        <w:t xml:space="preserve">other </w:t>
      </w:r>
      <w:r>
        <w:rPr>
          <w:color w:val="0D0D0D"/>
          <w:lang w:val="en-US"/>
        </w:rPr>
        <w:t>mak</w:t>
      </w:r>
      <w:r w:rsidR="004F4FEB">
        <w:rPr>
          <w:color w:val="0D0D0D"/>
          <w:lang w:val="en-US"/>
        </w:rPr>
        <w:t>es</w:t>
      </w:r>
      <w:r>
        <w:rPr>
          <w:color w:val="0D0D0D"/>
          <w:lang w:val="en-US"/>
        </w:rPr>
        <w:t xml:space="preserve"> sense. </w:t>
      </w:r>
      <w:r w:rsidRPr="005A0DAF">
        <w:rPr>
          <w:b/>
          <w:bCs/>
          <w:color w:val="0D0D0D"/>
          <w:u w:val="single"/>
          <w:lang w:val="en-US"/>
        </w:rPr>
        <w:t xml:space="preserve">The Transfiguration of Jesus </w:t>
      </w:r>
      <w:r w:rsidR="004F4FEB">
        <w:rPr>
          <w:b/>
          <w:bCs/>
          <w:color w:val="0D0D0D"/>
          <w:u w:val="single"/>
          <w:lang w:val="en-US"/>
        </w:rPr>
        <w:t xml:space="preserve">eye-witnessed </w:t>
      </w:r>
      <w:r w:rsidRPr="005A0DAF">
        <w:rPr>
          <w:b/>
          <w:bCs/>
          <w:color w:val="0D0D0D"/>
          <w:u w:val="single"/>
          <w:lang w:val="en-US"/>
        </w:rPr>
        <w:t>has</w:t>
      </w:r>
      <w:r w:rsidR="004F4FEB">
        <w:rPr>
          <w:b/>
          <w:bCs/>
          <w:color w:val="0D0D0D"/>
          <w:u w:val="single"/>
          <w:lang w:val="en-US"/>
        </w:rPr>
        <w:t>, rather,</w:t>
      </w:r>
      <w:r w:rsidRPr="005A0DAF">
        <w:rPr>
          <w:b/>
          <w:bCs/>
          <w:color w:val="0D0D0D"/>
          <w:u w:val="single"/>
          <w:lang w:val="en-US"/>
        </w:rPr>
        <w:t xml:space="preserve"> to be contended with in one way</w:t>
      </w:r>
      <w:r w:rsidR="004F4FEB">
        <w:rPr>
          <w:b/>
          <w:bCs/>
          <w:color w:val="0D0D0D"/>
          <w:u w:val="single"/>
          <w:lang w:val="en-US"/>
        </w:rPr>
        <w:t xml:space="preserve"> or another</w:t>
      </w:r>
      <w:r w:rsidRPr="005A0DAF">
        <w:rPr>
          <w:b/>
          <w:bCs/>
          <w:color w:val="0D0D0D"/>
          <w:u w:val="single"/>
          <w:lang w:val="en-US"/>
        </w:rPr>
        <w:t xml:space="preserve"> (“paying attention” </w:t>
      </w:r>
      <w:r w:rsidR="004F4FEB">
        <w:rPr>
          <w:b/>
          <w:bCs/>
          <w:color w:val="0D0D0D"/>
          <w:u w:val="single"/>
          <w:lang w:val="en-US"/>
        </w:rPr>
        <w:t>to it … with</w:t>
      </w:r>
      <w:r w:rsidRPr="005A0DAF">
        <w:rPr>
          <w:b/>
          <w:bCs/>
          <w:color w:val="0D0D0D"/>
          <w:u w:val="single"/>
          <w:lang w:val="en-US"/>
        </w:rPr>
        <w:t xml:space="preserve"> focus) or not in rebellion and ignorance </w:t>
      </w:r>
      <w:r w:rsidR="004F4FEB">
        <w:rPr>
          <w:b/>
          <w:bCs/>
          <w:color w:val="0D0D0D"/>
          <w:u w:val="single"/>
          <w:lang w:val="en-US"/>
        </w:rPr>
        <w:t>or laziness</w:t>
      </w:r>
      <w:r w:rsidRPr="005A0DAF">
        <w:rPr>
          <w:b/>
          <w:bCs/>
          <w:color w:val="0D0D0D"/>
          <w:lang w:val="en-US"/>
        </w:rPr>
        <w:t>)</w:t>
      </w:r>
      <w:r>
        <w:rPr>
          <w:color w:val="0D0D0D"/>
          <w:lang w:val="en-US"/>
        </w:rPr>
        <w:t xml:space="preserve">. </w:t>
      </w:r>
      <w:r w:rsidR="004F4FEB">
        <w:rPr>
          <w:color w:val="0D0D0D"/>
          <w:lang w:val="en-US"/>
        </w:rPr>
        <w:t>No o</w:t>
      </w:r>
      <w:r>
        <w:rPr>
          <w:color w:val="0D0D0D"/>
          <w:lang w:val="en-US"/>
        </w:rPr>
        <w:t xml:space="preserve">ne </w:t>
      </w:r>
      <w:r w:rsidRPr="007D2FA5">
        <w:rPr>
          <w:b/>
          <w:bCs/>
          <w:color w:val="0D0D0D"/>
          <w:lang w:val="en-US"/>
        </w:rPr>
        <w:t>can</w:t>
      </w:r>
      <w:r>
        <w:rPr>
          <w:color w:val="0D0D0D"/>
          <w:lang w:val="en-US"/>
        </w:rPr>
        <w:t xml:space="preserve"> </w:t>
      </w:r>
      <w:r w:rsidR="004F4FEB">
        <w:rPr>
          <w:color w:val="0D0D0D"/>
          <w:lang w:val="en-US"/>
        </w:rPr>
        <w:t xml:space="preserve">(in any way) </w:t>
      </w:r>
      <w:r>
        <w:rPr>
          <w:color w:val="0D0D0D"/>
          <w:lang w:val="en-US"/>
        </w:rPr>
        <w:t xml:space="preserve">partially view what’s to be </w:t>
      </w:r>
      <w:r w:rsidR="004F4FEB">
        <w:rPr>
          <w:color w:val="0D0D0D"/>
          <w:lang w:val="en-US"/>
        </w:rPr>
        <w:t>seen</w:t>
      </w:r>
      <w:r>
        <w:rPr>
          <w:color w:val="0D0D0D"/>
          <w:lang w:val="en-US"/>
        </w:rPr>
        <w:t xml:space="preserve"> and </w:t>
      </w:r>
      <w:r w:rsidR="004F4FEB">
        <w:rPr>
          <w:color w:val="0D0D0D"/>
          <w:lang w:val="en-US"/>
        </w:rPr>
        <w:t>believed</w:t>
      </w:r>
      <w:r>
        <w:rPr>
          <w:color w:val="0D0D0D"/>
          <w:lang w:val="en-US"/>
        </w:rPr>
        <w:t>.</w:t>
      </w:r>
      <w:r w:rsidR="00E00971">
        <w:rPr>
          <w:color w:val="0D0D0D"/>
          <w:lang w:val="en-US"/>
        </w:rPr>
        <w:t xml:space="preserve"> Th</w:t>
      </w:r>
      <w:r w:rsidR="004F4FEB">
        <w:rPr>
          <w:color w:val="0D0D0D"/>
          <w:lang w:val="en-US"/>
        </w:rPr>
        <w:t>e</w:t>
      </w:r>
      <w:r w:rsidR="00E00971">
        <w:rPr>
          <w:color w:val="0D0D0D"/>
          <w:lang w:val="en-US"/>
        </w:rPr>
        <w:t xml:space="preserve"> Epiphany of the “power and coming of the Lord Jesus Christ” </w:t>
      </w:r>
      <w:r w:rsidR="004F4FEB">
        <w:rPr>
          <w:color w:val="0D0D0D"/>
          <w:lang w:val="en-US"/>
        </w:rPr>
        <w:t xml:space="preserve">must be </w:t>
      </w:r>
      <w:r w:rsidR="004F4FEB" w:rsidRPr="004F4FEB">
        <w:rPr>
          <w:b/>
          <w:bCs/>
          <w:color w:val="0D0D0D"/>
          <w:u w:val="single"/>
          <w:lang w:val="en-US"/>
        </w:rPr>
        <w:t>reckoned with</w:t>
      </w:r>
      <w:r w:rsidR="00E00971">
        <w:rPr>
          <w:color w:val="0D0D0D"/>
          <w:lang w:val="en-US"/>
        </w:rPr>
        <w:t xml:space="preserve"> </w:t>
      </w:r>
      <w:r w:rsidR="004F4FEB">
        <w:rPr>
          <w:color w:val="0D0D0D"/>
          <w:lang w:val="en-US"/>
        </w:rPr>
        <w:t xml:space="preserve">(as </w:t>
      </w:r>
      <w:r w:rsidR="00E00971" w:rsidRPr="007140AA">
        <w:rPr>
          <w:b/>
          <w:bCs/>
          <w:color w:val="0D0D0D"/>
          <w:lang w:val="en-US"/>
        </w:rPr>
        <w:t>life altering</w:t>
      </w:r>
      <w:r w:rsidR="004F4FEB">
        <w:rPr>
          <w:b/>
          <w:bCs/>
          <w:color w:val="0D0D0D"/>
          <w:lang w:val="en-US"/>
        </w:rPr>
        <w:t>,</w:t>
      </w:r>
      <w:r w:rsidR="00E00971" w:rsidRPr="007140AA">
        <w:rPr>
          <w:b/>
          <w:bCs/>
          <w:color w:val="0D0D0D"/>
          <w:lang w:val="en-US"/>
        </w:rPr>
        <w:t xml:space="preserve"> or not</w:t>
      </w:r>
      <w:r w:rsidR="004F4FEB">
        <w:rPr>
          <w:b/>
          <w:bCs/>
          <w:color w:val="0D0D0D"/>
          <w:lang w:val="en-US"/>
        </w:rPr>
        <w:t xml:space="preserve"> of any change of course at all</w:t>
      </w:r>
      <w:r w:rsidR="00E00971" w:rsidRPr="007140AA">
        <w:rPr>
          <w:b/>
          <w:bCs/>
          <w:color w:val="0D0D0D"/>
          <w:lang w:val="en-US"/>
        </w:rPr>
        <w:t xml:space="preserve"> to a person’s now and f</w:t>
      </w:r>
      <w:r w:rsidR="004F4FEB">
        <w:rPr>
          <w:b/>
          <w:bCs/>
          <w:color w:val="0D0D0D"/>
          <w:lang w:val="en-US"/>
        </w:rPr>
        <w:t>orever future)</w:t>
      </w:r>
      <w:r w:rsidR="00E00971">
        <w:rPr>
          <w:color w:val="0D0D0D"/>
          <w:lang w:val="en-US"/>
        </w:rPr>
        <w:t>.</w:t>
      </w:r>
    </w:p>
    <w:p w14:paraId="0F39BACF" w14:textId="62B8E70B" w:rsidR="00641D0D" w:rsidRPr="00FA7CBF" w:rsidRDefault="00BF32EC" w:rsidP="00D4213B">
      <w:pPr>
        <w:pStyle w:val="BodyTextIndent"/>
        <w:spacing w:before="0"/>
        <w:rPr>
          <w:color w:val="0D0D0D"/>
          <w:lang w:val="en-US"/>
        </w:rPr>
      </w:pPr>
      <w:r>
        <w:rPr>
          <w:color w:val="0D0D0D"/>
          <w:lang w:val="en-US"/>
        </w:rPr>
        <w:t>And</w:t>
      </w:r>
      <w:r w:rsidR="007140AA">
        <w:rPr>
          <w:b/>
          <w:bCs/>
          <w:color w:val="0D0D0D"/>
          <w:lang w:val="en-US"/>
        </w:rPr>
        <w:t xml:space="preserve"> e</w:t>
      </w:r>
      <w:r w:rsidR="00641D0D" w:rsidRPr="00362331">
        <w:rPr>
          <w:b/>
          <w:bCs/>
          <w:color w:val="0D0D0D"/>
          <w:lang w:val="en-US"/>
        </w:rPr>
        <w:t>ye-witness</w:t>
      </w:r>
      <w:r w:rsidR="00641D0D">
        <w:rPr>
          <w:color w:val="0D0D0D"/>
          <w:lang w:val="en-US"/>
        </w:rPr>
        <w:t xml:space="preserve"> </w:t>
      </w:r>
      <w:r w:rsidR="00641D0D" w:rsidRPr="00656942">
        <w:rPr>
          <w:b/>
          <w:bCs/>
          <w:color w:val="0D0D0D"/>
          <w:lang w:val="en-US"/>
        </w:rPr>
        <w:t>Peter</w:t>
      </w:r>
      <w:r w:rsidR="00641D0D" w:rsidRPr="00BF32EC">
        <w:rPr>
          <w:b/>
          <w:bCs/>
          <w:color w:val="0D0D0D"/>
          <w:lang w:val="en-US"/>
        </w:rPr>
        <w:t xml:space="preserve"> </w:t>
      </w:r>
      <w:r w:rsidR="00641D0D" w:rsidRPr="00BF32EC">
        <w:rPr>
          <w:b/>
          <w:bCs/>
          <w:color w:val="0D0D0D"/>
          <w:u w:val="single"/>
          <w:lang w:val="en-US"/>
        </w:rPr>
        <w:t>deal</w:t>
      </w:r>
      <w:r w:rsidR="00996708" w:rsidRPr="00BF32EC">
        <w:rPr>
          <w:b/>
          <w:bCs/>
          <w:color w:val="0D0D0D"/>
          <w:u w:val="single"/>
          <w:lang w:val="en-US"/>
        </w:rPr>
        <w:t>t</w:t>
      </w:r>
      <w:r w:rsidR="00641D0D" w:rsidRPr="00BF32EC">
        <w:rPr>
          <w:b/>
          <w:bCs/>
          <w:color w:val="0D0D0D"/>
          <w:u w:val="single"/>
          <w:lang w:val="en-US"/>
        </w:rPr>
        <w:t xml:space="preserve"> with that choice</w:t>
      </w:r>
      <w:r w:rsidR="00641D0D">
        <w:rPr>
          <w:color w:val="0D0D0D"/>
          <w:lang w:val="en-US"/>
        </w:rPr>
        <w:t xml:space="preserve">: with all </w:t>
      </w:r>
      <w:r>
        <w:rPr>
          <w:color w:val="0D0D0D"/>
          <w:lang w:val="en-US"/>
        </w:rPr>
        <w:t>that was revealed</w:t>
      </w:r>
      <w:r w:rsidR="00641D0D">
        <w:rPr>
          <w:color w:val="0D0D0D"/>
          <w:lang w:val="en-US"/>
        </w:rPr>
        <w:t xml:space="preserve">, </w:t>
      </w:r>
      <w:r w:rsidR="00641D0D" w:rsidRPr="00BF32EC">
        <w:rPr>
          <w:b/>
          <w:bCs/>
          <w:color w:val="0D0D0D"/>
          <w:u w:val="single"/>
          <w:lang w:val="en-US"/>
        </w:rPr>
        <w:t>he says</w:t>
      </w:r>
      <w:r w:rsidR="00641D0D" w:rsidRPr="00656942">
        <w:rPr>
          <w:b/>
          <w:bCs/>
          <w:color w:val="0D0D0D"/>
          <w:lang w:val="en-US"/>
        </w:rPr>
        <w:t xml:space="preserve"> that</w:t>
      </w:r>
      <w:r w:rsidR="00641D0D">
        <w:rPr>
          <w:color w:val="0D0D0D"/>
          <w:lang w:val="en-US"/>
        </w:rPr>
        <w:t xml:space="preserve"> “</w:t>
      </w:r>
      <w:r w:rsidR="00641D0D" w:rsidRPr="00996708">
        <w:rPr>
          <w:b/>
          <w:bCs/>
          <w:color w:val="0D0D0D"/>
          <w:u w:val="single"/>
          <w:lang w:val="en-US"/>
        </w:rPr>
        <w:t xml:space="preserve">we </w:t>
      </w:r>
      <w:r w:rsidR="00641D0D" w:rsidRPr="00BF32EC">
        <w:rPr>
          <w:color w:val="0D0D0D"/>
          <w:lang w:val="en-US"/>
        </w:rPr>
        <w:t>have</w:t>
      </w:r>
      <w:r>
        <w:rPr>
          <w:color w:val="0D0D0D"/>
          <w:lang w:val="en-US"/>
        </w:rPr>
        <w:t xml:space="preserve"> even </w:t>
      </w:r>
      <w:r w:rsidR="00641D0D" w:rsidRPr="00BF32EC">
        <w:rPr>
          <w:color w:val="0D0D0D"/>
          <w:lang w:val="en-US"/>
        </w:rPr>
        <w:t>something</w:t>
      </w:r>
      <w:r w:rsidR="00641D0D">
        <w:rPr>
          <w:color w:val="0D0D0D"/>
          <w:lang w:val="en-US"/>
        </w:rPr>
        <w:t xml:space="preserve"> </w:t>
      </w:r>
      <w:r w:rsidR="00641D0D" w:rsidRPr="00996708">
        <w:rPr>
          <w:b/>
          <w:bCs/>
          <w:color w:val="0D0D0D"/>
          <w:lang w:val="en-US"/>
        </w:rPr>
        <w:t>more sure</w:t>
      </w:r>
      <w:r>
        <w:rPr>
          <w:color w:val="0D0D0D"/>
          <w:lang w:val="en-US"/>
        </w:rPr>
        <w:t>:</w:t>
      </w:r>
      <w:r w:rsidR="00641D0D">
        <w:rPr>
          <w:color w:val="0D0D0D"/>
          <w:lang w:val="en-US"/>
        </w:rPr>
        <w:t xml:space="preserve"> the Prophetic Word to which you” </w:t>
      </w:r>
      <w:r>
        <w:rPr>
          <w:color w:val="0D0D0D"/>
          <w:lang w:val="en-US"/>
        </w:rPr>
        <w:t>and</w:t>
      </w:r>
      <w:r w:rsidR="00996708">
        <w:rPr>
          <w:color w:val="0D0D0D"/>
          <w:lang w:val="en-US"/>
        </w:rPr>
        <w:t xml:space="preserve"> </w:t>
      </w:r>
      <w:r w:rsidR="00641D0D">
        <w:rPr>
          <w:color w:val="0D0D0D"/>
          <w:lang w:val="en-US"/>
        </w:rPr>
        <w:t xml:space="preserve">any “will </w:t>
      </w:r>
      <w:r w:rsidR="00641D0D" w:rsidRPr="00996708">
        <w:rPr>
          <w:b/>
          <w:bCs/>
          <w:color w:val="0D0D0D"/>
          <w:u w:val="single"/>
          <w:lang w:val="en-US"/>
        </w:rPr>
        <w:t>do well to pay attention</w:t>
      </w:r>
      <w:r w:rsidR="00641D0D" w:rsidRPr="00996708">
        <w:rPr>
          <w:b/>
          <w:bCs/>
          <w:color w:val="0D0D0D"/>
          <w:lang w:val="en-US"/>
        </w:rPr>
        <w:t xml:space="preserve"> </w:t>
      </w:r>
      <w:r w:rsidR="00641D0D">
        <w:rPr>
          <w:color w:val="0D0D0D"/>
          <w:lang w:val="en-US"/>
        </w:rPr>
        <w:t xml:space="preserve">as to a “Lamp shining in a dark place, </w:t>
      </w:r>
      <w:r w:rsidR="00641D0D" w:rsidRPr="00BF32EC">
        <w:rPr>
          <w:b/>
          <w:bCs/>
          <w:color w:val="0D0D0D"/>
          <w:u w:val="single"/>
          <w:lang w:val="en-US"/>
        </w:rPr>
        <w:t>until</w:t>
      </w:r>
      <w:r w:rsidR="00641D0D">
        <w:rPr>
          <w:color w:val="0D0D0D"/>
          <w:lang w:val="en-US"/>
        </w:rPr>
        <w:t xml:space="preserve"> the </w:t>
      </w:r>
      <w:r w:rsidR="00641D0D" w:rsidRPr="00BF32EC">
        <w:rPr>
          <w:b/>
          <w:bCs/>
          <w:color w:val="0D0D0D"/>
          <w:lang w:val="en-US"/>
        </w:rPr>
        <w:t>day dawns</w:t>
      </w:r>
      <w:r w:rsidR="00641D0D">
        <w:rPr>
          <w:color w:val="0D0D0D"/>
          <w:lang w:val="en-US"/>
        </w:rPr>
        <w:t xml:space="preserve"> and the </w:t>
      </w:r>
      <w:r w:rsidR="00641D0D" w:rsidRPr="00BF32EC">
        <w:rPr>
          <w:b/>
          <w:bCs/>
          <w:color w:val="0D0D0D"/>
          <w:lang w:val="en-US"/>
        </w:rPr>
        <w:t>Morning Star rises in your hearts</w:t>
      </w:r>
      <w:r w:rsidR="00641D0D">
        <w:rPr>
          <w:color w:val="0D0D0D"/>
          <w:lang w:val="en-US"/>
        </w:rPr>
        <w:t xml:space="preserve">, </w:t>
      </w:r>
      <w:r w:rsidR="00641D0D" w:rsidRPr="00996708">
        <w:rPr>
          <w:b/>
          <w:bCs/>
          <w:color w:val="0D0D0D"/>
          <w:lang w:val="en-US"/>
        </w:rPr>
        <w:t xml:space="preserve">knowing this first of all, that no Prophecy of Scripture comes from someone’s </w:t>
      </w:r>
      <w:r w:rsidR="00641D0D" w:rsidRPr="00BF32EC">
        <w:rPr>
          <w:b/>
          <w:bCs/>
          <w:color w:val="0D0D0D"/>
          <w:u w:val="single"/>
          <w:lang w:val="en-US"/>
        </w:rPr>
        <w:t>own interpretation</w:t>
      </w:r>
      <w:r w:rsidR="00641D0D" w:rsidRPr="00996708">
        <w:rPr>
          <w:b/>
          <w:bCs/>
          <w:color w:val="0D0D0D"/>
          <w:lang w:val="en-US"/>
        </w:rPr>
        <w:t xml:space="preserve">. For no Prophecy was ever produced </w:t>
      </w:r>
      <w:r w:rsidR="00641D0D" w:rsidRPr="00BF32EC">
        <w:rPr>
          <w:b/>
          <w:bCs/>
          <w:color w:val="0D0D0D"/>
          <w:u w:val="single"/>
          <w:lang w:val="en-US"/>
        </w:rPr>
        <w:t>by the will of man</w:t>
      </w:r>
      <w:r w:rsidR="00641D0D" w:rsidRPr="00996708">
        <w:rPr>
          <w:b/>
          <w:bCs/>
          <w:color w:val="0D0D0D"/>
          <w:lang w:val="en-US"/>
        </w:rPr>
        <w:t xml:space="preserve">, but men </w:t>
      </w:r>
      <w:r>
        <w:rPr>
          <w:b/>
          <w:bCs/>
          <w:color w:val="0D0D0D"/>
          <w:u w:val="single"/>
          <w:lang w:val="en-US"/>
        </w:rPr>
        <w:t>SPOKE FROM GOD AS THEY WERE CARRIED ALONG BY THE HOLY SPIRIT</w:t>
      </w:r>
      <w:r w:rsidR="00641D0D">
        <w:rPr>
          <w:color w:val="0D0D0D"/>
          <w:lang w:val="en-US"/>
        </w:rPr>
        <w:t>.”</w:t>
      </w:r>
    </w:p>
    <w:p w14:paraId="059C7343" w14:textId="77777777" w:rsidR="00C42177" w:rsidRPr="00BA75BD" w:rsidRDefault="00C42177" w:rsidP="00D4213B">
      <w:pPr>
        <w:pStyle w:val="BodyTextIndent"/>
        <w:spacing w:before="0"/>
        <w:ind w:firstLine="0"/>
        <w:jc w:val="center"/>
        <w:rPr>
          <w:color w:val="0D0D0D"/>
          <w:lang w:val="en-US"/>
        </w:rPr>
      </w:pPr>
      <w:r w:rsidRPr="00BA75BD">
        <w:rPr>
          <w:b/>
          <w:color w:val="0D0D0D"/>
        </w:rPr>
        <w:t>Application</w:t>
      </w:r>
    </w:p>
    <w:p w14:paraId="5F24FD8E" w14:textId="7F81A569" w:rsidR="005B29FE" w:rsidRDefault="00533E19" w:rsidP="00D4213B">
      <w:pPr>
        <w:pStyle w:val="BodyTextIndent"/>
        <w:spacing w:before="0"/>
        <w:rPr>
          <w:color w:val="0D0D0D"/>
          <w:lang w:val="en-US"/>
        </w:rPr>
      </w:pPr>
      <w:r>
        <w:rPr>
          <w:color w:val="0D0D0D"/>
          <w:lang w:val="en-US"/>
        </w:rPr>
        <w:t xml:space="preserve">I’m fond of the </w:t>
      </w:r>
      <w:r w:rsidR="00BF32EC">
        <w:rPr>
          <w:color w:val="0D0D0D"/>
          <w:lang w:val="en-US"/>
        </w:rPr>
        <w:t xml:space="preserve">specific Messianic Prophesy of the </w:t>
      </w:r>
      <w:r>
        <w:rPr>
          <w:color w:val="0D0D0D"/>
          <w:lang w:val="en-US"/>
        </w:rPr>
        <w:t>Psalm that we began the service with</w:t>
      </w:r>
      <w:r w:rsidR="00BF32EC">
        <w:rPr>
          <w:color w:val="0D0D0D"/>
          <w:lang w:val="en-US"/>
        </w:rPr>
        <w:t xml:space="preserve"> (Psalm 2)</w:t>
      </w:r>
      <w:r>
        <w:rPr>
          <w:color w:val="0D0D0D"/>
          <w:lang w:val="en-US"/>
        </w:rPr>
        <w:t xml:space="preserve">. </w:t>
      </w:r>
      <w:r w:rsidRPr="00382DAB">
        <w:rPr>
          <w:b/>
          <w:bCs/>
          <w:color w:val="0D0D0D"/>
          <w:u w:val="single"/>
          <w:lang w:val="en-US"/>
        </w:rPr>
        <w:t>We have</w:t>
      </w:r>
      <w:r>
        <w:rPr>
          <w:color w:val="0D0D0D"/>
          <w:lang w:val="en-US"/>
        </w:rPr>
        <w:t xml:space="preserve"> (in the Transfiguration texts) “</w:t>
      </w:r>
      <w:r w:rsidRPr="00382DAB">
        <w:rPr>
          <w:b/>
          <w:bCs/>
          <w:color w:val="0D0D0D"/>
          <w:lang w:val="en-US"/>
        </w:rPr>
        <w:t>Moses and Aaron, Nadab, Abihu and seventy of the elders of Israel” seeing the God of Israel with, also, Joshua</w:t>
      </w:r>
      <w:r>
        <w:rPr>
          <w:color w:val="0D0D0D"/>
          <w:lang w:val="en-US"/>
        </w:rPr>
        <w:t xml:space="preserve">. </w:t>
      </w:r>
      <w:r w:rsidRPr="00382DAB">
        <w:rPr>
          <w:b/>
          <w:bCs/>
          <w:color w:val="0D0D0D"/>
          <w:u w:val="single"/>
          <w:lang w:val="en-US"/>
        </w:rPr>
        <w:t>We have</w:t>
      </w:r>
      <w:r>
        <w:rPr>
          <w:color w:val="0D0D0D"/>
          <w:lang w:val="en-US"/>
        </w:rPr>
        <w:t xml:space="preserve"> </w:t>
      </w:r>
      <w:r w:rsidRPr="00382DAB">
        <w:rPr>
          <w:b/>
          <w:bCs/>
          <w:color w:val="0D0D0D"/>
          <w:lang w:val="en-US"/>
        </w:rPr>
        <w:t xml:space="preserve">Moses, again, with Elijah </w:t>
      </w:r>
      <w:r w:rsidR="00382DAB" w:rsidRPr="00382DAB">
        <w:rPr>
          <w:b/>
          <w:bCs/>
          <w:color w:val="0D0D0D"/>
          <w:lang w:val="en-US"/>
        </w:rPr>
        <w:t>giving</w:t>
      </w:r>
      <w:r>
        <w:rPr>
          <w:color w:val="0D0D0D"/>
          <w:lang w:val="en-US"/>
        </w:rPr>
        <w:t xml:space="preserve"> </w:t>
      </w:r>
      <w:r w:rsidRPr="00382DAB">
        <w:rPr>
          <w:b/>
          <w:bCs/>
          <w:color w:val="0D0D0D"/>
          <w:lang w:val="en-US"/>
        </w:rPr>
        <w:t>Heavenly evidence</w:t>
      </w:r>
      <w:r w:rsidR="00382DAB">
        <w:rPr>
          <w:b/>
          <w:bCs/>
          <w:color w:val="0D0D0D"/>
          <w:lang w:val="en-US"/>
        </w:rPr>
        <w:t xml:space="preserve"> (from their current places in the Heavenly realm)</w:t>
      </w:r>
      <w:r>
        <w:rPr>
          <w:color w:val="0D0D0D"/>
          <w:lang w:val="en-US"/>
        </w:rPr>
        <w:t xml:space="preserve"> of God’s Son, Jesus. </w:t>
      </w:r>
      <w:r w:rsidRPr="00382DAB">
        <w:rPr>
          <w:b/>
          <w:bCs/>
          <w:color w:val="0D0D0D"/>
          <w:u w:val="single"/>
          <w:lang w:val="en-US"/>
        </w:rPr>
        <w:t>We have</w:t>
      </w:r>
      <w:r>
        <w:rPr>
          <w:color w:val="0D0D0D"/>
          <w:lang w:val="en-US"/>
        </w:rPr>
        <w:t xml:space="preserve"> </w:t>
      </w:r>
      <w:r w:rsidRPr="00382DAB">
        <w:rPr>
          <w:b/>
          <w:bCs/>
          <w:color w:val="0D0D0D"/>
          <w:lang w:val="en-US"/>
        </w:rPr>
        <w:t xml:space="preserve">Peter, James, and John eye-witness to, then, </w:t>
      </w:r>
      <w:r w:rsidR="00382DAB" w:rsidRPr="00382DAB">
        <w:rPr>
          <w:b/>
          <w:bCs/>
          <w:color w:val="0D0D0D"/>
          <w:lang w:val="en-US"/>
        </w:rPr>
        <w:t xml:space="preserve">remember the event and </w:t>
      </w:r>
      <w:r w:rsidRPr="00382DAB">
        <w:rPr>
          <w:b/>
          <w:bCs/>
          <w:color w:val="0D0D0D"/>
          <w:lang w:val="en-US"/>
        </w:rPr>
        <w:t>talk about it for the rest of their lives, the</w:t>
      </w:r>
      <w:r w:rsidR="00382DAB" w:rsidRPr="00382DAB">
        <w:rPr>
          <w:b/>
          <w:bCs/>
          <w:color w:val="0D0D0D"/>
          <w:lang w:val="en-US"/>
        </w:rPr>
        <w:t>m</w:t>
      </w:r>
      <w:r w:rsidRPr="00382DAB">
        <w:rPr>
          <w:b/>
          <w:bCs/>
          <w:color w:val="0D0D0D"/>
          <w:lang w:val="en-US"/>
        </w:rPr>
        <w:t xml:space="preserve"> changed such that martyrdom for what they saw didn</w:t>
      </w:r>
      <w:r w:rsidR="00382DAB">
        <w:rPr>
          <w:b/>
          <w:bCs/>
          <w:color w:val="0D0D0D"/>
          <w:lang w:val="en-US"/>
        </w:rPr>
        <w:t>’</w:t>
      </w:r>
      <w:r w:rsidRPr="00382DAB">
        <w:rPr>
          <w:b/>
          <w:bCs/>
          <w:color w:val="0D0D0D"/>
          <w:lang w:val="en-US"/>
        </w:rPr>
        <w:t xml:space="preserve">t quiet their </w:t>
      </w:r>
      <w:r w:rsidR="00382DAB">
        <w:rPr>
          <w:b/>
          <w:bCs/>
          <w:color w:val="0D0D0D"/>
          <w:lang w:val="en-US"/>
        </w:rPr>
        <w:t xml:space="preserve">remembrance and </w:t>
      </w:r>
      <w:r w:rsidRPr="00382DAB">
        <w:rPr>
          <w:b/>
          <w:bCs/>
          <w:color w:val="0D0D0D"/>
          <w:lang w:val="en-US"/>
        </w:rPr>
        <w:t>testimony</w:t>
      </w:r>
      <w:r>
        <w:rPr>
          <w:color w:val="0D0D0D"/>
          <w:lang w:val="en-US"/>
        </w:rPr>
        <w:t xml:space="preserve">. Then in Psalm 2, </w:t>
      </w:r>
      <w:r w:rsidRPr="00382DAB">
        <w:rPr>
          <w:b/>
          <w:bCs/>
          <w:color w:val="0D0D0D"/>
          <w:u w:val="single"/>
          <w:lang w:val="en-US"/>
        </w:rPr>
        <w:t>we have</w:t>
      </w:r>
      <w:r>
        <w:rPr>
          <w:color w:val="0D0D0D"/>
          <w:lang w:val="en-US"/>
        </w:rPr>
        <w:t xml:space="preserve"> </w:t>
      </w:r>
      <w:r w:rsidRPr="00382DAB">
        <w:rPr>
          <w:b/>
          <w:bCs/>
          <w:color w:val="0D0D0D"/>
          <w:lang w:val="en-US"/>
        </w:rPr>
        <w:t>God, the Father</w:t>
      </w:r>
      <w:r w:rsidR="00382DAB" w:rsidRPr="00382DAB">
        <w:rPr>
          <w:b/>
          <w:bCs/>
          <w:color w:val="0D0D0D"/>
          <w:lang w:val="en-US"/>
        </w:rPr>
        <w:t xml:space="preserve"> saying </w:t>
      </w:r>
      <w:r w:rsidRPr="00382DAB">
        <w:rPr>
          <w:b/>
          <w:bCs/>
          <w:color w:val="0D0D0D"/>
          <w:lang w:val="en-US"/>
        </w:rPr>
        <w:t>“As for Me</w:t>
      </w:r>
      <w:r w:rsidR="00382DAB" w:rsidRPr="00382DAB">
        <w:rPr>
          <w:b/>
          <w:bCs/>
          <w:color w:val="0D0D0D"/>
          <w:lang w:val="en-US"/>
        </w:rPr>
        <w:t xml:space="preserve">, </w:t>
      </w:r>
      <w:r w:rsidRPr="00382DAB">
        <w:rPr>
          <w:b/>
          <w:bCs/>
          <w:color w:val="0D0D0D"/>
          <w:lang w:val="en-US"/>
        </w:rPr>
        <w:t>I have set My King on Zion” (</w:t>
      </w:r>
      <w:r w:rsidR="00382DAB" w:rsidRPr="00382DAB">
        <w:rPr>
          <w:b/>
          <w:bCs/>
          <w:color w:val="0D0D0D"/>
          <w:lang w:val="en-US"/>
        </w:rPr>
        <w:t xml:space="preserve">or, </w:t>
      </w:r>
      <w:r w:rsidRPr="00382DAB">
        <w:rPr>
          <w:b/>
          <w:bCs/>
          <w:color w:val="0D0D0D"/>
          <w:lang w:val="en-US"/>
        </w:rPr>
        <w:t>act</w:t>
      </w:r>
      <w:r w:rsidR="00382DAB" w:rsidRPr="00382DAB">
        <w:rPr>
          <w:b/>
          <w:bCs/>
          <w:color w:val="0D0D0D"/>
          <w:lang w:val="en-US"/>
        </w:rPr>
        <w:t>ually and more specifically,</w:t>
      </w:r>
      <w:r w:rsidRPr="00382DAB">
        <w:rPr>
          <w:b/>
          <w:bCs/>
          <w:color w:val="0D0D0D"/>
          <w:lang w:val="en-US"/>
        </w:rPr>
        <w:t xml:space="preserve"> Golgatha </w:t>
      </w:r>
      <w:r w:rsidR="00382DAB" w:rsidRPr="00382DAB">
        <w:rPr>
          <w:b/>
          <w:bCs/>
          <w:color w:val="0D0D0D"/>
          <w:lang w:val="en-US"/>
        </w:rPr>
        <w:lastRenderedPageBreak/>
        <w:t>up</w:t>
      </w:r>
      <w:r w:rsidRPr="00382DAB">
        <w:rPr>
          <w:b/>
          <w:bCs/>
          <w:color w:val="0D0D0D"/>
          <w:lang w:val="en-US"/>
        </w:rPr>
        <w:t>on Mount Zion), “My Holy Hill</w:t>
      </w:r>
      <w:r w:rsidR="00382DAB">
        <w:rPr>
          <w:b/>
          <w:bCs/>
          <w:color w:val="0D0D0D"/>
          <w:lang w:val="en-US"/>
        </w:rPr>
        <w:t>, and then (with that)</w:t>
      </w:r>
      <w:r w:rsidRPr="00382DAB">
        <w:rPr>
          <w:b/>
          <w:bCs/>
          <w:color w:val="0D0D0D"/>
          <w:lang w:val="en-US"/>
        </w:rPr>
        <w:t xml:space="preserve"> ‘You are My Son; today I have begotten You.’</w:t>
      </w:r>
      <w:r w:rsidR="00382DAB">
        <w:rPr>
          <w:b/>
          <w:bCs/>
          <w:color w:val="0D0D0D"/>
          <w:lang w:val="en-US"/>
        </w:rPr>
        <w:t>”</w:t>
      </w:r>
    </w:p>
    <w:p w14:paraId="0C9A4496" w14:textId="135DD1A6" w:rsidR="00533E19" w:rsidRDefault="00533E19" w:rsidP="00D4213B">
      <w:pPr>
        <w:pStyle w:val="BodyTextIndent"/>
        <w:spacing w:before="0"/>
        <w:rPr>
          <w:color w:val="0D0D0D"/>
          <w:lang w:val="en-US"/>
        </w:rPr>
      </w:pPr>
      <w:r>
        <w:rPr>
          <w:color w:val="0D0D0D"/>
          <w:lang w:val="en-US"/>
        </w:rPr>
        <w:t xml:space="preserve">And, then, the Heavenly Father </w:t>
      </w:r>
      <w:r w:rsidR="00382DAB">
        <w:rPr>
          <w:color w:val="0D0D0D"/>
          <w:lang w:val="en-US"/>
        </w:rPr>
        <w:t xml:space="preserve">explains </w:t>
      </w:r>
      <w:r w:rsidR="00382DAB" w:rsidRPr="00382DAB">
        <w:rPr>
          <w:b/>
          <w:bCs/>
          <w:color w:val="0D0D0D"/>
          <w:u w:val="single"/>
          <w:lang w:val="en-US"/>
        </w:rPr>
        <w:t>what that means</w:t>
      </w:r>
      <w:r w:rsidR="00382DAB">
        <w:rPr>
          <w:color w:val="0D0D0D"/>
          <w:lang w:val="en-US"/>
        </w:rPr>
        <w:t xml:space="preserve"> and </w:t>
      </w:r>
      <w:r w:rsidRPr="00382DAB">
        <w:rPr>
          <w:b/>
          <w:bCs/>
          <w:color w:val="0D0D0D"/>
          <w:u w:val="single"/>
          <w:lang w:val="en-US"/>
        </w:rPr>
        <w:t xml:space="preserve">tells the </w:t>
      </w:r>
      <w:r w:rsidR="00382DAB" w:rsidRPr="00382DAB">
        <w:rPr>
          <w:b/>
          <w:bCs/>
          <w:color w:val="0D0D0D"/>
          <w:u w:val="single"/>
          <w:lang w:val="en-US"/>
        </w:rPr>
        <w:t>whole world</w:t>
      </w:r>
      <w:r w:rsidRPr="00382DAB">
        <w:rPr>
          <w:b/>
          <w:bCs/>
          <w:color w:val="0D0D0D"/>
          <w:u w:val="single"/>
          <w:lang w:val="en-US"/>
        </w:rPr>
        <w:t xml:space="preserve"> what to think of all of that</w:t>
      </w:r>
      <w:r>
        <w:rPr>
          <w:color w:val="0D0D0D"/>
          <w:lang w:val="en-US"/>
        </w:rPr>
        <w:t xml:space="preserve">: “Now therefore, O kings” (because of </w:t>
      </w:r>
      <w:r w:rsidR="00382DAB">
        <w:rPr>
          <w:color w:val="0D0D0D"/>
          <w:lang w:val="en-US"/>
        </w:rPr>
        <w:t>all of it:</w:t>
      </w:r>
      <w:r>
        <w:rPr>
          <w:color w:val="0D0D0D"/>
          <w:lang w:val="en-US"/>
        </w:rPr>
        <w:t xml:space="preserve"> fact of God’s Son and His “power and coming”), “be wise; be warned, O rulers of the earth. Serve the Lord with fear and rejoice with trembling. Kiss the Son, lest He be angry, and you perish in the way, for His wrath is quickly kindled. </w:t>
      </w:r>
      <w:r w:rsidR="00382DAB">
        <w:rPr>
          <w:color w:val="0D0D0D"/>
          <w:lang w:val="en-US"/>
        </w:rPr>
        <w:t xml:space="preserve">But </w:t>
      </w:r>
      <w:r w:rsidR="00382DAB" w:rsidRPr="0008059D">
        <w:rPr>
          <w:b/>
          <w:bCs/>
          <w:color w:val="0D0D0D"/>
          <w:u w:val="single"/>
          <w:lang w:val="en-US"/>
        </w:rPr>
        <w:t>b</w:t>
      </w:r>
      <w:r w:rsidRPr="0008059D">
        <w:rPr>
          <w:b/>
          <w:bCs/>
          <w:color w:val="0D0D0D"/>
          <w:u w:val="single"/>
          <w:lang w:val="en-US"/>
        </w:rPr>
        <w:t>lessed</w:t>
      </w:r>
      <w:r w:rsidR="00382DAB" w:rsidRPr="0008059D">
        <w:rPr>
          <w:b/>
          <w:bCs/>
          <w:color w:val="0D0D0D"/>
          <w:u w:val="single"/>
          <w:lang w:val="en-US"/>
        </w:rPr>
        <w:t xml:space="preserve"> </w:t>
      </w:r>
      <w:r w:rsidRPr="0008059D">
        <w:rPr>
          <w:b/>
          <w:bCs/>
          <w:color w:val="0D0D0D"/>
          <w:u w:val="single"/>
          <w:lang w:val="en-US"/>
        </w:rPr>
        <w:t>are</w:t>
      </w:r>
      <w:r>
        <w:rPr>
          <w:color w:val="0D0D0D"/>
          <w:lang w:val="en-US"/>
        </w:rPr>
        <w:t xml:space="preserve"> </w:t>
      </w:r>
      <w:r w:rsidRPr="0008059D">
        <w:rPr>
          <w:b/>
          <w:bCs/>
          <w:color w:val="0D0D0D"/>
          <w:lang w:val="en-US"/>
        </w:rPr>
        <w:t>all who take refuge in Him</w:t>
      </w:r>
      <w:r>
        <w:rPr>
          <w:color w:val="0D0D0D"/>
          <w:lang w:val="en-US"/>
        </w:rPr>
        <w:t>.”</w:t>
      </w:r>
    </w:p>
    <w:p w14:paraId="3310EB6D" w14:textId="2E23C465" w:rsidR="002C460E" w:rsidRDefault="00382DAB" w:rsidP="00D4213B">
      <w:pPr>
        <w:pStyle w:val="BodyTextIndent"/>
        <w:spacing w:before="0"/>
        <w:rPr>
          <w:color w:val="0D0D0D"/>
          <w:lang w:val="en-US"/>
        </w:rPr>
      </w:pPr>
      <w:r>
        <w:rPr>
          <w:color w:val="0D0D0D"/>
          <w:lang w:val="en-US"/>
        </w:rPr>
        <w:t>And it’s</w:t>
      </w:r>
      <w:r w:rsidR="002C460E">
        <w:rPr>
          <w:color w:val="0D0D0D"/>
          <w:lang w:val="en-US"/>
        </w:rPr>
        <w:t xml:space="preserve"> the </w:t>
      </w:r>
      <w:r w:rsidR="002C460E" w:rsidRPr="0008059D">
        <w:rPr>
          <w:b/>
          <w:bCs/>
          <w:color w:val="0D0D0D"/>
          <w:lang w:val="en-US"/>
        </w:rPr>
        <w:t>victory of the cross</w:t>
      </w:r>
      <w:r w:rsidR="002C460E">
        <w:rPr>
          <w:color w:val="0D0D0D"/>
          <w:lang w:val="en-US"/>
        </w:rPr>
        <w:t xml:space="preserve"> that the Father described </w:t>
      </w:r>
      <w:r>
        <w:rPr>
          <w:color w:val="0D0D0D"/>
          <w:lang w:val="en-US"/>
        </w:rPr>
        <w:t xml:space="preserve">of His Son </w:t>
      </w:r>
      <w:r w:rsidR="002C460E">
        <w:rPr>
          <w:color w:val="0D0D0D"/>
          <w:lang w:val="en-US"/>
        </w:rPr>
        <w:t xml:space="preserve">in Psalm 2. </w:t>
      </w:r>
      <w:r>
        <w:rPr>
          <w:color w:val="0D0D0D"/>
          <w:lang w:val="en-US"/>
        </w:rPr>
        <w:t xml:space="preserve">Son, </w:t>
      </w:r>
      <w:r w:rsidR="002C460E">
        <w:rPr>
          <w:color w:val="0D0D0D"/>
          <w:lang w:val="en-US"/>
        </w:rPr>
        <w:t>“I will make the nations Your heritage</w:t>
      </w:r>
      <w:r>
        <w:rPr>
          <w:color w:val="0D0D0D"/>
          <w:lang w:val="en-US"/>
        </w:rPr>
        <w:t xml:space="preserve"> </w:t>
      </w:r>
      <w:r w:rsidR="002C460E">
        <w:rPr>
          <w:color w:val="0D0D0D"/>
          <w:lang w:val="en-US"/>
        </w:rPr>
        <w:t xml:space="preserve">and the ends of the earth Your possession” because </w:t>
      </w:r>
      <w:r>
        <w:rPr>
          <w:color w:val="0D0D0D"/>
          <w:lang w:val="en-US"/>
        </w:rPr>
        <w:t>of</w:t>
      </w:r>
      <w:r w:rsidR="002C460E">
        <w:rPr>
          <w:color w:val="0D0D0D"/>
          <w:lang w:val="en-US"/>
        </w:rPr>
        <w:t xml:space="preserve"> Your sacrificial suffering and death upon the cross of Zion’s mountain</w:t>
      </w:r>
      <w:r>
        <w:rPr>
          <w:color w:val="0D0D0D"/>
          <w:lang w:val="en-US"/>
        </w:rPr>
        <w:t xml:space="preserve">.” And </w:t>
      </w:r>
      <w:r w:rsidRPr="0008059D">
        <w:rPr>
          <w:b/>
          <w:bCs/>
          <w:color w:val="0D0D0D"/>
          <w:lang w:val="en-US"/>
        </w:rPr>
        <w:t>here’s that cross</w:t>
      </w:r>
      <w:r>
        <w:rPr>
          <w:color w:val="0D0D0D"/>
          <w:lang w:val="en-US"/>
        </w:rPr>
        <w:t xml:space="preserve"> as a “rod of iron” (as He called it) </w:t>
      </w:r>
      <w:r w:rsidR="002C460E">
        <w:rPr>
          <w:color w:val="0D0D0D"/>
          <w:lang w:val="en-US"/>
        </w:rPr>
        <w:t>“You shall break” all the ends of the earth in the bonds of sin and death “with a rod of iron</w:t>
      </w:r>
      <w:r>
        <w:rPr>
          <w:color w:val="0D0D0D"/>
          <w:lang w:val="en-US"/>
        </w:rPr>
        <w:t xml:space="preserve"> </w:t>
      </w:r>
      <w:r w:rsidR="002C460E">
        <w:rPr>
          <w:color w:val="0D0D0D"/>
          <w:lang w:val="en-US"/>
        </w:rPr>
        <w:t>and dash” any remnant of those bonds for believers “in pieces like a potter’s vessel.”</w:t>
      </w:r>
    </w:p>
    <w:p w14:paraId="27CEEB31" w14:textId="2003B61A" w:rsidR="00E45F21" w:rsidRDefault="00A15A83" w:rsidP="00E45F21">
      <w:pPr>
        <w:pStyle w:val="BodyTextIndent"/>
        <w:spacing w:before="0"/>
        <w:rPr>
          <w:color w:val="0D0D0D"/>
          <w:lang w:val="en-US"/>
        </w:rPr>
      </w:pPr>
      <w:r>
        <w:rPr>
          <w:color w:val="0D0D0D"/>
          <w:lang w:val="en-US"/>
        </w:rPr>
        <w:t xml:space="preserve">Lest we miss a </w:t>
      </w:r>
      <w:r w:rsidRPr="00A15A83">
        <w:rPr>
          <w:b/>
          <w:bCs/>
          <w:color w:val="0D0D0D"/>
          <w:lang w:val="en-US"/>
        </w:rPr>
        <w:t>critical part of the Transfiguration event</w:t>
      </w:r>
      <w:r>
        <w:rPr>
          <w:color w:val="0D0D0D"/>
          <w:lang w:val="en-US"/>
        </w:rPr>
        <w:t>, there’s the “</w:t>
      </w:r>
      <w:r w:rsidRPr="00A15A83">
        <w:rPr>
          <w:b/>
          <w:bCs/>
          <w:color w:val="0D0D0D"/>
          <w:lang w:val="en-US"/>
        </w:rPr>
        <w:t>what were Moses, Elijah, and Jesus talking about on that mountain part?</w:t>
      </w:r>
      <w:r>
        <w:rPr>
          <w:color w:val="0D0D0D"/>
          <w:lang w:val="en-US"/>
        </w:rPr>
        <w:t>” In Matthew, it says that they (Moses and Eli</w:t>
      </w:r>
      <w:r w:rsidR="00E45F21">
        <w:rPr>
          <w:color w:val="0D0D0D"/>
          <w:lang w:val="en-US"/>
        </w:rPr>
        <w:t xml:space="preserve">jah) were “talking with Jesus”. Luke notes the topic of discussion: “they spoke of </w:t>
      </w:r>
      <w:r w:rsidR="00E45F21" w:rsidRPr="00E45F21">
        <w:rPr>
          <w:b/>
          <w:bCs/>
          <w:color w:val="0D0D0D"/>
          <w:lang w:val="en-US"/>
        </w:rPr>
        <w:t>Jesus departure (the Exodus), which He was to accomplish at Jerusalem</w:t>
      </w:r>
      <w:r w:rsidR="00E45F21">
        <w:rPr>
          <w:color w:val="0D0D0D"/>
          <w:lang w:val="en-US"/>
        </w:rPr>
        <w:t xml:space="preserve">.” What is </w:t>
      </w:r>
      <w:r w:rsidR="00E45F21" w:rsidRPr="00E45F21">
        <w:rPr>
          <w:b/>
          <w:bCs/>
          <w:color w:val="0D0D0D"/>
          <w:lang w:val="en-US"/>
        </w:rPr>
        <w:t>thrilling to note here</w:t>
      </w:r>
      <w:r w:rsidR="00E45F21">
        <w:rPr>
          <w:color w:val="0D0D0D"/>
          <w:lang w:val="en-US"/>
        </w:rPr>
        <w:t xml:space="preserve"> is the </w:t>
      </w:r>
      <w:r w:rsidR="00E45F21" w:rsidRPr="00B276E0">
        <w:rPr>
          <w:b/>
          <w:bCs/>
          <w:color w:val="0D0D0D"/>
          <w:u w:val="single"/>
          <w:lang w:val="en-US"/>
        </w:rPr>
        <w:t>conversation of the Heavens:</w:t>
      </w:r>
      <w:r w:rsidR="00E45F21" w:rsidRPr="00E45F21">
        <w:rPr>
          <w:b/>
          <w:bCs/>
          <w:color w:val="0D0D0D"/>
          <w:lang w:val="en-US"/>
        </w:rPr>
        <w:t xml:space="preserve"> the Gospel of </w:t>
      </w:r>
      <w:r w:rsidR="00B276E0">
        <w:rPr>
          <w:b/>
          <w:bCs/>
          <w:color w:val="0D0D0D"/>
          <w:lang w:val="en-US"/>
        </w:rPr>
        <w:t>the</w:t>
      </w:r>
      <w:r w:rsidR="00E45F21" w:rsidRPr="00E45F21">
        <w:rPr>
          <w:b/>
          <w:bCs/>
          <w:color w:val="0D0D0D"/>
          <w:lang w:val="en-US"/>
        </w:rPr>
        <w:t xml:space="preserve"> accomplished atoning sacrifice of the Son of God on Mount Zion of this earth</w:t>
      </w:r>
      <w:r w:rsidR="00E45F21">
        <w:rPr>
          <w:color w:val="0D0D0D"/>
          <w:lang w:val="en-US"/>
        </w:rPr>
        <w:t>. “</w:t>
      </w:r>
      <w:r w:rsidR="00E45F21" w:rsidRPr="00E45F21">
        <w:rPr>
          <w:b/>
          <w:bCs/>
          <w:color w:val="0D0D0D"/>
          <w:lang w:val="en-US"/>
        </w:rPr>
        <w:t xml:space="preserve">God </w:t>
      </w:r>
      <w:r w:rsidR="00E45F21" w:rsidRPr="00B276E0">
        <w:rPr>
          <w:b/>
          <w:bCs/>
          <w:color w:val="0D0D0D"/>
          <w:u w:val="single"/>
          <w:lang w:val="en-US"/>
        </w:rPr>
        <w:t>loved the world</w:t>
      </w:r>
      <w:r w:rsidR="00E45F21" w:rsidRPr="00E45F21">
        <w:rPr>
          <w:b/>
          <w:bCs/>
          <w:color w:val="0D0D0D"/>
          <w:lang w:val="en-US"/>
        </w:rPr>
        <w:t xml:space="preserve">, </w:t>
      </w:r>
      <w:r w:rsidR="00E45F21" w:rsidRPr="00B276E0">
        <w:rPr>
          <w:b/>
          <w:bCs/>
          <w:color w:val="0D0D0D"/>
          <w:u w:val="single"/>
          <w:lang w:val="en-US"/>
        </w:rPr>
        <w:t>giving</w:t>
      </w:r>
      <w:r w:rsidR="00E45F21" w:rsidRPr="00E45F21">
        <w:rPr>
          <w:b/>
          <w:bCs/>
          <w:color w:val="0D0D0D"/>
          <w:lang w:val="en-US"/>
        </w:rPr>
        <w:t xml:space="preserve"> His Only-Begotten Son, that whoever believes in Him will not perish, but have eternal life.</w:t>
      </w:r>
      <w:r w:rsidR="00E45F21">
        <w:rPr>
          <w:color w:val="0D0D0D"/>
          <w:lang w:val="en-US"/>
        </w:rPr>
        <w:t>” “</w:t>
      </w:r>
      <w:r w:rsidR="00E45F21" w:rsidRPr="00E45F21">
        <w:rPr>
          <w:b/>
          <w:bCs/>
          <w:color w:val="0D0D0D"/>
          <w:lang w:val="en-US"/>
        </w:rPr>
        <w:t xml:space="preserve">God </w:t>
      </w:r>
      <w:r w:rsidR="00E45F21" w:rsidRPr="00B276E0">
        <w:rPr>
          <w:b/>
          <w:bCs/>
          <w:color w:val="0D0D0D"/>
          <w:u w:val="single"/>
          <w:lang w:val="en-US"/>
        </w:rPr>
        <w:t>desires that</w:t>
      </w:r>
      <w:r w:rsidR="00E45F21" w:rsidRPr="00E45F21">
        <w:rPr>
          <w:b/>
          <w:bCs/>
          <w:color w:val="0D0D0D"/>
          <w:lang w:val="en-US"/>
        </w:rPr>
        <w:t xml:space="preserve"> all be saved, and come to the knowledge of the truth.</w:t>
      </w:r>
      <w:r w:rsidR="00E45F21">
        <w:rPr>
          <w:color w:val="0D0D0D"/>
          <w:lang w:val="en-US"/>
        </w:rPr>
        <w:t>” “</w:t>
      </w:r>
      <w:r w:rsidR="00E45F21" w:rsidRPr="00B276E0">
        <w:rPr>
          <w:b/>
          <w:bCs/>
          <w:color w:val="0D0D0D"/>
          <w:u w:val="single"/>
          <w:lang w:val="en-US"/>
        </w:rPr>
        <w:t>Listen to Him</w:t>
      </w:r>
      <w:r w:rsidR="00E45F21" w:rsidRPr="00E45F21">
        <w:rPr>
          <w:b/>
          <w:bCs/>
          <w:color w:val="0D0D0D"/>
          <w:lang w:val="en-US"/>
        </w:rPr>
        <w:t xml:space="preserve">, for </w:t>
      </w:r>
      <w:r w:rsidR="00E45F21" w:rsidRPr="00B276E0">
        <w:rPr>
          <w:b/>
          <w:bCs/>
          <w:color w:val="0D0D0D"/>
          <w:u w:val="single"/>
          <w:lang w:val="en-US"/>
        </w:rPr>
        <w:t>This is</w:t>
      </w:r>
      <w:r w:rsidR="00E45F21" w:rsidRPr="00E45F21">
        <w:rPr>
          <w:b/>
          <w:bCs/>
          <w:color w:val="0D0D0D"/>
          <w:lang w:val="en-US"/>
        </w:rPr>
        <w:t xml:space="preserve"> My Beloved Son</w:t>
      </w:r>
      <w:r w:rsidR="00E45F21">
        <w:rPr>
          <w:color w:val="0D0D0D"/>
          <w:lang w:val="en-US"/>
        </w:rPr>
        <w:t>”.</w:t>
      </w:r>
    </w:p>
    <w:p w14:paraId="109317B9" w14:textId="37901D54" w:rsidR="00C42177" w:rsidRPr="000522AB" w:rsidRDefault="00E45F21" w:rsidP="00E45F21">
      <w:pPr>
        <w:pStyle w:val="BodyTextIndent"/>
        <w:spacing w:before="0"/>
        <w:rPr>
          <w:color w:val="0D0D0D"/>
          <w:lang w:val="en-US"/>
        </w:rPr>
      </w:pPr>
      <w:r>
        <w:rPr>
          <w:color w:val="0D0D0D"/>
          <w:lang w:val="en-US"/>
        </w:rPr>
        <w:t>“</w:t>
      </w:r>
      <w:r w:rsidRPr="00E45F21">
        <w:rPr>
          <w:b/>
          <w:bCs/>
          <w:color w:val="0D0D0D"/>
          <w:u w:val="single"/>
          <w:lang w:val="en-US"/>
        </w:rPr>
        <w:t>Listen to Him!</w:t>
      </w:r>
      <w:r>
        <w:rPr>
          <w:color w:val="0D0D0D"/>
          <w:lang w:val="en-US"/>
        </w:rPr>
        <w:t xml:space="preserve">” </w:t>
      </w:r>
      <w:r w:rsidR="00DC2617">
        <w:rPr>
          <w:lang w:val="en-US"/>
        </w:rPr>
        <w:t xml:space="preserve">In </w:t>
      </w:r>
      <w:r>
        <w:rPr>
          <w:lang w:val="en-US"/>
        </w:rPr>
        <w:t xml:space="preserve">the name of </w:t>
      </w:r>
      <w:r w:rsidR="00FB305C">
        <w:rPr>
          <w:lang w:val="en-US"/>
        </w:rPr>
        <w:t>Jesus</w:t>
      </w:r>
      <w:r w:rsidR="00C42177" w:rsidRPr="00BA75BD">
        <w:rPr>
          <w:lang w:val="en-US"/>
        </w:rPr>
        <w:t>. Amen.</w:t>
      </w:r>
    </w:p>
    <w:sectPr w:rsidR="00C42177" w:rsidRPr="000522AB" w:rsidSect="00BA75BD">
      <w:pgSz w:w="12240" w:h="15840" w:code="1"/>
      <w:pgMar w:top="1296"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2810"/>
    <w:rsid w:val="00014FEF"/>
    <w:rsid w:val="0002176A"/>
    <w:rsid w:val="00027371"/>
    <w:rsid w:val="000522AB"/>
    <w:rsid w:val="000633C0"/>
    <w:rsid w:val="000647A7"/>
    <w:rsid w:val="0008059D"/>
    <w:rsid w:val="000A01F2"/>
    <w:rsid w:val="000A09B7"/>
    <w:rsid w:val="000E1BAD"/>
    <w:rsid w:val="000F6703"/>
    <w:rsid w:val="000F75B8"/>
    <w:rsid w:val="001029B3"/>
    <w:rsid w:val="00103866"/>
    <w:rsid w:val="00107678"/>
    <w:rsid w:val="00122C69"/>
    <w:rsid w:val="0013413D"/>
    <w:rsid w:val="00141FF5"/>
    <w:rsid w:val="00142294"/>
    <w:rsid w:val="0015348E"/>
    <w:rsid w:val="001770CE"/>
    <w:rsid w:val="00177980"/>
    <w:rsid w:val="00181C4E"/>
    <w:rsid w:val="001868D4"/>
    <w:rsid w:val="001A06AE"/>
    <w:rsid w:val="001B2F44"/>
    <w:rsid w:val="001B3291"/>
    <w:rsid w:val="001D0B8E"/>
    <w:rsid w:val="0021040C"/>
    <w:rsid w:val="0021573E"/>
    <w:rsid w:val="00240FCE"/>
    <w:rsid w:val="00246AE2"/>
    <w:rsid w:val="00254291"/>
    <w:rsid w:val="00257572"/>
    <w:rsid w:val="00261525"/>
    <w:rsid w:val="002671CC"/>
    <w:rsid w:val="00272940"/>
    <w:rsid w:val="0028073F"/>
    <w:rsid w:val="00290CB5"/>
    <w:rsid w:val="002C2636"/>
    <w:rsid w:val="002C460E"/>
    <w:rsid w:val="002E12BE"/>
    <w:rsid w:val="002F0BC5"/>
    <w:rsid w:val="002F35ED"/>
    <w:rsid w:val="0031174B"/>
    <w:rsid w:val="0031459D"/>
    <w:rsid w:val="0032652C"/>
    <w:rsid w:val="00351461"/>
    <w:rsid w:val="0036183D"/>
    <w:rsid w:val="00362331"/>
    <w:rsid w:val="003716D8"/>
    <w:rsid w:val="003747FD"/>
    <w:rsid w:val="00382DAB"/>
    <w:rsid w:val="003A4002"/>
    <w:rsid w:val="003B5EB6"/>
    <w:rsid w:val="003D1BE7"/>
    <w:rsid w:val="003E4630"/>
    <w:rsid w:val="003E7342"/>
    <w:rsid w:val="003E7A1E"/>
    <w:rsid w:val="003F4EE0"/>
    <w:rsid w:val="00400BF4"/>
    <w:rsid w:val="0040419E"/>
    <w:rsid w:val="00425171"/>
    <w:rsid w:val="00426DE9"/>
    <w:rsid w:val="00433891"/>
    <w:rsid w:val="00435894"/>
    <w:rsid w:val="00493ECF"/>
    <w:rsid w:val="004A53FE"/>
    <w:rsid w:val="004B3186"/>
    <w:rsid w:val="004E4E40"/>
    <w:rsid w:val="004F0B8E"/>
    <w:rsid w:val="004F4FEB"/>
    <w:rsid w:val="005232C9"/>
    <w:rsid w:val="00526A50"/>
    <w:rsid w:val="00533E19"/>
    <w:rsid w:val="005415A0"/>
    <w:rsid w:val="00554E39"/>
    <w:rsid w:val="00556BE8"/>
    <w:rsid w:val="00564015"/>
    <w:rsid w:val="00571A0C"/>
    <w:rsid w:val="005856B1"/>
    <w:rsid w:val="00597C32"/>
    <w:rsid w:val="005A0DAF"/>
    <w:rsid w:val="005B181F"/>
    <w:rsid w:val="005B29FE"/>
    <w:rsid w:val="005B4D60"/>
    <w:rsid w:val="005C4883"/>
    <w:rsid w:val="005D2054"/>
    <w:rsid w:val="005D2B26"/>
    <w:rsid w:val="005E0C4A"/>
    <w:rsid w:val="005E5B6A"/>
    <w:rsid w:val="006122B4"/>
    <w:rsid w:val="00612FB0"/>
    <w:rsid w:val="0062471E"/>
    <w:rsid w:val="00632D9F"/>
    <w:rsid w:val="00635A8B"/>
    <w:rsid w:val="00641D0D"/>
    <w:rsid w:val="00642417"/>
    <w:rsid w:val="00645FB1"/>
    <w:rsid w:val="0064784F"/>
    <w:rsid w:val="00652886"/>
    <w:rsid w:val="00656942"/>
    <w:rsid w:val="00660BEA"/>
    <w:rsid w:val="00671120"/>
    <w:rsid w:val="006803A0"/>
    <w:rsid w:val="00680E1B"/>
    <w:rsid w:val="00694565"/>
    <w:rsid w:val="006B2AF0"/>
    <w:rsid w:val="006D742B"/>
    <w:rsid w:val="006E7982"/>
    <w:rsid w:val="006E7CFE"/>
    <w:rsid w:val="006F6263"/>
    <w:rsid w:val="007140AA"/>
    <w:rsid w:val="007207E1"/>
    <w:rsid w:val="00722BF7"/>
    <w:rsid w:val="00731097"/>
    <w:rsid w:val="007311CB"/>
    <w:rsid w:val="00734CFD"/>
    <w:rsid w:val="007367A5"/>
    <w:rsid w:val="00736DB0"/>
    <w:rsid w:val="0074107C"/>
    <w:rsid w:val="007506F7"/>
    <w:rsid w:val="007565B1"/>
    <w:rsid w:val="00760C49"/>
    <w:rsid w:val="00762925"/>
    <w:rsid w:val="00772759"/>
    <w:rsid w:val="007940A6"/>
    <w:rsid w:val="00795D82"/>
    <w:rsid w:val="007A3835"/>
    <w:rsid w:val="007A4681"/>
    <w:rsid w:val="007A7B66"/>
    <w:rsid w:val="007C6EB7"/>
    <w:rsid w:val="007D2FA5"/>
    <w:rsid w:val="00845062"/>
    <w:rsid w:val="00846D4C"/>
    <w:rsid w:val="00853C49"/>
    <w:rsid w:val="0086062D"/>
    <w:rsid w:val="00861717"/>
    <w:rsid w:val="00862AED"/>
    <w:rsid w:val="00865313"/>
    <w:rsid w:val="00872EEE"/>
    <w:rsid w:val="008A35DE"/>
    <w:rsid w:val="008A74BE"/>
    <w:rsid w:val="008C15F9"/>
    <w:rsid w:val="008E4E38"/>
    <w:rsid w:val="00913A9B"/>
    <w:rsid w:val="00915CBB"/>
    <w:rsid w:val="00922852"/>
    <w:rsid w:val="00937640"/>
    <w:rsid w:val="009575C2"/>
    <w:rsid w:val="009732C0"/>
    <w:rsid w:val="00976153"/>
    <w:rsid w:val="00984DCB"/>
    <w:rsid w:val="009966D2"/>
    <w:rsid w:val="00996708"/>
    <w:rsid w:val="009A6759"/>
    <w:rsid w:val="009B21F6"/>
    <w:rsid w:val="009B2785"/>
    <w:rsid w:val="009B7805"/>
    <w:rsid w:val="009C00F9"/>
    <w:rsid w:val="009C0E56"/>
    <w:rsid w:val="009C57E4"/>
    <w:rsid w:val="009E0311"/>
    <w:rsid w:val="009E7562"/>
    <w:rsid w:val="00A02068"/>
    <w:rsid w:val="00A15A83"/>
    <w:rsid w:val="00A275D2"/>
    <w:rsid w:val="00A361AC"/>
    <w:rsid w:val="00A41A89"/>
    <w:rsid w:val="00A44CD3"/>
    <w:rsid w:val="00A5028E"/>
    <w:rsid w:val="00A520AE"/>
    <w:rsid w:val="00A56E08"/>
    <w:rsid w:val="00A57697"/>
    <w:rsid w:val="00A76E2A"/>
    <w:rsid w:val="00A87363"/>
    <w:rsid w:val="00A90FC1"/>
    <w:rsid w:val="00AA4CD3"/>
    <w:rsid w:val="00AA50A9"/>
    <w:rsid w:val="00AC1D99"/>
    <w:rsid w:val="00AC3A07"/>
    <w:rsid w:val="00AC5310"/>
    <w:rsid w:val="00AC7609"/>
    <w:rsid w:val="00AD239E"/>
    <w:rsid w:val="00AF1F62"/>
    <w:rsid w:val="00AF63FF"/>
    <w:rsid w:val="00B15322"/>
    <w:rsid w:val="00B16230"/>
    <w:rsid w:val="00B26971"/>
    <w:rsid w:val="00B276E0"/>
    <w:rsid w:val="00B62C83"/>
    <w:rsid w:val="00B84BF3"/>
    <w:rsid w:val="00B86011"/>
    <w:rsid w:val="00B87BB7"/>
    <w:rsid w:val="00B93415"/>
    <w:rsid w:val="00BA45F2"/>
    <w:rsid w:val="00BC31BD"/>
    <w:rsid w:val="00BE1136"/>
    <w:rsid w:val="00BE1D78"/>
    <w:rsid w:val="00BF110E"/>
    <w:rsid w:val="00BF32EC"/>
    <w:rsid w:val="00BF54E9"/>
    <w:rsid w:val="00C16398"/>
    <w:rsid w:val="00C30BD2"/>
    <w:rsid w:val="00C41AD1"/>
    <w:rsid w:val="00C42177"/>
    <w:rsid w:val="00C45A7F"/>
    <w:rsid w:val="00C473B5"/>
    <w:rsid w:val="00C52088"/>
    <w:rsid w:val="00C52B3D"/>
    <w:rsid w:val="00C53AFE"/>
    <w:rsid w:val="00C55917"/>
    <w:rsid w:val="00C71594"/>
    <w:rsid w:val="00C7294B"/>
    <w:rsid w:val="00CE6604"/>
    <w:rsid w:val="00CF026B"/>
    <w:rsid w:val="00D148AF"/>
    <w:rsid w:val="00D33208"/>
    <w:rsid w:val="00D4126E"/>
    <w:rsid w:val="00D4213B"/>
    <w:rsid w:val="00D44FF4"/>
    <w:rsid w:val="00D464C6"/>
    <w:rsid w:val="00D52CAB"/>
    <w:rsid w:val="00D645CA"/>
    <w:rsid w:val="00D81429"/>
    <w:rsid w:val="00D84F5C"/>
    <w:rsid w:val="00DB43C9"/>
    <w:rsid w:val="00DB4593"/>
    <w:rsid w:val="00DC2617"/>
    <w:rsid w:val="00DC5395"/>
    <w:rsid w:val="00DC55A7"/>
    <w:rsid w:val="00DD44B1"/>
    <w:rsid w:val="00DE09C8"/>
    <w:rsid w:val="00DF511D"/>
    <w:rsid w:val="00E00971"/>
    <w:rsid w:val="00E03A15"/>
    <w:rsid w:val="00E15549"/>
    <w:rsid w:val="00E20733"/>
    <w:rsid w:val="00E333E3"/>
    <w:rsid w:val="00E41397"/>
    <w:rsid w:val="00E45EF4"/>
    <w:rsid w:val="00E45F21"/>
    <w:rsid w:val="00E64153"/>
    <w:rsid w:val="00E67AD8"/>
    <w:rsid w:val="00E701AD"/>
    <w:rsid w:val="00E76D5B"/>
    <w:rsid w:val="00E76E5F"/>
    <w:rsid w:val="00E8617B"/>
    <w:rsid w:val="00E866DE"/>
    <w:rsid w:val="00E97E9B"/>
    <w:rsid w:val="00EB0460"/>
    <w:rsid w:val="00EB0CD4"/>
    <w:rsid w:val="00EC09DB"/>
    <w:rsid w:val="00EC21C4"/>
    <w:rsid w:val="00EC5468"/>
    <w:rsid w:val="00ED0438"/>
    <w:rsid w:val="00EE4B2F"/>
    <w:rsid w:val="00F020CA"/>
    <w:rsid w:val="00F20BBE"/>
    <w:rsid w:val="00F21C25"/>
    <w:rsid w:val="00F2481A"/>
    <w:rsid w:val="00F33E34"/>
    <w:rsid w:val="00F42C64"/>
    <w:rsid w:val="00F712AE"/>
    <w:rsid w:val="00F83A48"/>
    <w:rsid w:val="00F83D0E"/>
    <w:rsid w:val="00F86040"/>
    <w:rsid w:val="00FA7CBF"/>
    <w:rsid w:val="00FB305C"/>
    <w:rsid w:val="00FB4670"/>
    <w:rsid w:val="00FC4892"/>
    <w:rsid w:val="00FD44BA"/>
    <w:rsid w:val="00FE18E7"/>
    <w:rsid w:val="00FE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Kathleen Crump</cp:lastModifiedBy>
  <cp:revision>2</cp:revision>
  <cp:lastPrinted>2023-02-11T17:45:00Z</cp:lastPrinted>
  <dcterms:created xsi:type="dcterms:W3CDTF">2023-02-18T18:33:00Z</dcterms:created>
  <dcterms:modified xsi:type="dcterms:W3CDTF">2023-02-18T18:33:00Z</dcterms:modified>
</cp:coreProperties>
</file>